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7374" w14:textId="36147A98" w:rsidR="00FD6821" w:rsidRPr="00107A84" w:rsidRDefault="00107A84" w:rsidP="00FD6821">
      <w:pPr>
        <w:pStyle w:val="Titolo2"/>
        <w:jc w:val="center"/>
        <w:rPr>
          <w:rFonts w:ascii="Times New Roman" w:hAnsi="Times New Roman" w:cs="Times New Roman"/>
          <w:color w:val="auto"/>
          <w:sz w:val="24"/>
          <w:szCs w:val="24"/>
        </w:rPr>
      </w:pPr>
      <w:r w:rsidRPr="00107A84">
        <w:rPr>
          <w:rFonts w:ascii="Times New Roman" w:hAnsi="Times New Roman" w:cs="Times New Roman"/>
          <w:color w:val="auto"/>
          <w:sz w:val="24"/>
          <w:szCs w:val="24"/>
        </w:rPr>
        <w:t>PERCORS</w:t>
      </w:r>
      <w:r w:rsidR="00C02646">
        <w:rPr>
          <w:rFonts w:ascii="Times New Roman" w:hAnsi="Times New Roman" w:cs="Times New Roman"/>
          <w:color w:val="auto"/>
          <w:sz w:val="24"/>
          <w:szCs w:val="24"/>
        </w:rPr>
        <w:t xml:space="preserve">O </w:t>
      </w:r>
      <w:r w:rsidRPr="00107A84">
        <w:rPr>
          <w:rFonts w:ascii="Times New Roman" w:hAnsi="Times New Roman" w:cs="Times New Roman"/>
          <w:color w:val="auto"/>
          <w:sz w:val="24"/>
          <w:szCs w:val="24"/>
        </w:rPr>
        <w:t>FORMATIV</w:t>
      </w:r>
      <w:r w:rsidR="00C02646">
        <w:rPr>
          <w:rFonts w:ascii="Times New Roman" w:hAnsi="Times New Roman" w:cs="Times New Roman"/>
          <w:color w:val="auto"/>
          <w:sz w:val="24"/>
          <w:szCs w:val="24"/>
        </w:rPr>
        <w:t>O</w:t>
      </w:r>
      <w:r>
        <w:rPr>
          <w:rFonts w:ascii="Times New Roman" w:hAnsi="Times New Roman" w:cs="Times New Roman"/>
          <w:color w:val="auto"/>
          <w:sz w:val="24"/>
          <w:szCs w:val="24"/>
        </w:rPr>
        <w:t xml:space="preserve"> DISCIPLINAR</w:t>
      </w:r>
      <w:r w:rsidR="00C02646">
        <w:rPr>
          <w:rFonts w:ascii="Times New Roman" w:hAnsi="Times New Roman" w:cs="Times New Roman"/>
          <w:color w:val="auto"/>
          <w:sz w:val="24"/>
          <w:szCs w:val="24"/>
        </w:rPr>
        <w:t>E</w:t>
      </w:r>
    </w:p>
    <w:p w14:paraId="07F3A50E" w14:textId="77777777" w:rsidR="00107A84" w:rsidRPr="00107A84" w:rsidRDefault="00107A84" w:rsidP="00107A84"/>
    <w:p w14:paraId="2553E66F" w14:textId="77777777" w:rsidR="00FD6821" w:rsidRPr="00C02646" w:rsidRDefault="00FD6821"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Disciplina : ITALIANO</w:t>
      </w:r>
    </w:p>
    <w:p w14:paraId="1EBBFA22" w14:textId="77777777" w:rsidR="00FD6821" w:rsidRPr="00C02646" w:rsidRDefault="00FD6821"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Docente:   Oropallo Pasqualina</w:t>
      </w:r>
    </w:p>
    <w:p w14:paraId="2C779A9B" w14:textId="77777777" w:rsidR="00FD6821" w:rsidRPr="00C02646" w:rsidRDefault="00FD6821"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Libro di testo:   “</w:t>
      </w:r>
      <w:r w:rsidRPr="00C02646">
        <w:rPr>
          <w:rFonts w:ascii="Times New Roman" w:hAnsi="Times New Roman" w:cs="Times New Roman"/>
          <w:b/>
          <w:sz w:val="24"/>
          <w:szCs w:val="24"/>
        </w:rPr>
        <w:t>Lettura Viva 3 ”</w:t>
      </w:r>
    </w:p>
    <w:p w14:paraId="03730541" w14:textId="77777777" w:rsidR="00FD6821" w:rsidRPr="00C02646" w:rsidRDefault="00FD6821" w:rsidP="00FD6821">
      <w:pPr>
        <w:pStyle w:val="Nessunaspaziatura"/>
        <w:spacing w:line="360" w:lineRule="auto"/>
        <w:rPr>
          <w:rFonts w:ascii="Times New Roman" w:hAnsi="Times New Roman" w:cs="Times New Roman"/>
          <w:b/>
          <w:sz w:val="24"/>
          <w:szCs w:val="24"/>
        </w:rPr>
      </w:pPr>
      <w:r w:rsidRPr="00C02646">
        <w:rPr>
          <w:rFonts w:ascii="Times New Roman" w:eastAsia="Calibri" w:hAnsi="Times New Roman" w:cs="Times New Roman"/>
          <w:b/>
          <w:sz w:val="24"/>
          <w:szCs w:val="24"/>
        </w:rPr>
        <w:t>Classe :  V C   A.S</w:t>
      </w:r>
      <w:r w:rsidRPr="00C02646">
        <w:rPr>
          <w:rFonts w:ascii="Times New Roman" w:hAnsi="Times New Roman" w:cs="Times New Roman"/>
          <w:b/>
          <w:sz w:val="24"/>
          <w:szCs w:val="24"/>
        </w:rPr>
        <w:t>.</w:t>
      </w:r>
      <w:r w:rsidRPr="00C02646">
        <w:rPr>
          <w:rFonts w:ascii="Times New Roman" w:eastAsia="Calibri" w:hAnsi="Times New Roman" w:cs="Times New Roman"/>
          <w:b/>
          <w:sz w:val="24"/>
          <w:szCs w:val="24"/>
        </w:rPr>
        <w:t xml:space="preserve">  2020 /21</w:t>
      </w:r>
    </w:p>
    <w:tbl>
      <w:tblPr>
        <w:tblW w:w="9375" w:type="dxa"/>
        <w:jc w:val="center"/>
        <w:tblLayout w:type="fixed"/>
        <w:tblCellMar>
          <w:left w:w="10" w:type="dxa"/>
          <w:right w:w="10" w:type="dxa"/>
        </w:tblCellMar>
        <w:tblLook w:val="04A0" w:firstRow="1" w:lastRow="0" w:firstColumn="1" w:lastColumn="0" w:noHBand="0" w:noVBand="1"/>
      </w:tblPr>
      <w:tblGrid>
        <w:gridCol w:w="2857"/>
        <w:gridCol w:w="6518"/>
      </w:tblGrid>
      <w:tr w:rsidR="00FD6821" w:rsidRPr="00C02646" w14:paraId="07D32FA9" w14:textId="77777777" w:rsidTr="00156D7E">
        <w:trPr>
          <w:trHeight w:val="1939"/>
          <w:jc w:val="center"/>
        </w:trPr>
        <w:tc>
          <w:tcPr>
            <w:tcW w:w="285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9D3307"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p>
          <w:p w14:paraId="1FBB7806"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COMPETENZE RAGGIUNTE alla fine dell’anno per la disciplina:</w:t>
            </w:r>
          </w:p>
        </w:tc>
        <w:tc>
          <w:tcPr>
            <w:tcW w:w="6518"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14:paraId="75F847FB" w14:textId="77777777" w:rsidR="00FD6821" w:rsidRPr="00C02646" w:rsidRDefault="00FD6821" w:rsidP="00156D7E">
            <w:pPr>
              <w:pStyle w:val="Titolo2"/>
              <w:jc w:val="both"/>
              <w:rPr>
                <w:rFonts w:ascii="Times New Roman" w:hAnsi="Times New Roman" w:cs="Times New Roman"/>
                <w:color w:val="000000" w:themeColor="text1"/>
                <w:sz w:val="24"/>
                <w:szCs w:val="24"/>
              </w:rPr>
            </w:pPr>
            <w:r w:rsidRPr="00C02646">
              <w:rPr>
                <w:rFonts w:ascii="Times New Roman" w:hAnsi="Times New Roman" w:cs="Times New Roman"/>
                <w:color w:val="000000" w:themeColor="text1"/>
                <w:sz w:val="24"/>
                <w:szCs w:val="24"/>
              </w:rPr>
              <w:t xml:space="preserve">Gli alunni sono in grado di : </w:t>
            </w:r>
          </w:p>
          <w:p w14:paraId="50EE652A" w14:textId="77777777" w:rsidR="00FD6821" w:rsidRPr="00C02646" w:rsidRDefault="00FD6821" w:rsidP="00FD6821">
            <w:pPr>
              <w:pStyle w:val="Titolo2"/>
              <w:numPr>
                <w:ilvl w:val="0"/>
                <w:numId w:val="4"/>
              </w:numPr>
              <w:spacing w:before="100" w:beforeAutospacing="1" w:after="100" w:afterAutospacing="1" w:line="240" w:lineRule="atLeast"/>
              <w:ind w:left="714" w:hanging="357"/>
              <w:contextualSpacing/>
              <w:jc w:val="both"/>
              <w:rPr>
                <w:rFonts w:ascii="Times New Roman" w:hAnsi="Times New Roman" w:cs="Times New Roman"/>
                <w:color w:val="000000" w:themeColor="text1"/>
                <w:sz w:val="24"/>
                <w:szCs w:val="24"/>
              </w:rPr>
            </w:pPr>
            <w:r w:rsidRPr="00C02646">
              <w:rPr>
                <w:rFonts w:ascii="Times New Roman" w:hAnsi="Times New Roman" w:cs="Times New Roman"/>
                <w:color w:val="000000" w:themeColor="text1"/>
                <w:sz w:val="24"/>
                <w:szCs w:val="24"/>
              </w:rPr>
              <w:t>capire un dialogo, un brano e produrre una sintesi orale e scritta;</w:t>
            </w:r>
          </w:p>
          <w:p w14:paraId="64ABD532" w14:textId="77777777" w:rsidR="00FD6821" w:rsidRPr="00C02646" w:rsidRDefault="00FD6821" w:rsidP="00FD6821">
            <w:pPr>
              <w:pStyle w:val="Titolo2"/>
              <w:numPr>
                <w:ilvl w:val="0"/>
                <w:numId w:val="4"/>
              </w:numPr>
              <w:spacing w:before="100" w:beforeAutospacing="1" w:after="100" w:afterAutospacing="1" w:line="240" w:lineRule="atLeast"/>
              <w:ind w:left="714" w:hanging="357"/>
              <w:contextualSpacing/>
              <w:jc w:val="both"/>
              <w:rPr>
                <w:rFonts w:ascii="Times New Roman" w:hAnsi="Times New Roman" w:cs="Times New Roman"/>
                <w:color w:val="000000" w:themeColor="text1"/>
                <w:sz w:val="24"/>
                <w:szCs w:val="24"/>
              </w:rPr>
            </w:pPr>
            <w:r w:rsidRPr="00C02646">
              <w:rPr>
                <w:rFonts w:ascii="Times New Roman" w:hAnsi="Times New Roman" w:cs="Times New Roman"/>
                <w:color w:val="000000" w:themeColor="text1"/>
                <w:sz w:val="24"/>
                <w:szCs w:val="24"/>
              </w:rPr>
              <w:t xml:space="preserve"> collocare testi   letterari   nel contesto storico   e culturale in cui sono stati prodotti;</w:t>
            </w:r>
          </w:p>
          <w:p w14:paraId="2F1ED04F" w14:textId="77777777" w:rsidR="00FD6821" w:rsidRPr="00C02646" w:rsidRDefault="00FD6821" w:rsidP="00FD6821">
            <w:pPr>
              <w:pStyle w:val="Titolo2"/>
              <w:numPr>
                <w:ilvl w:val="0"/>
                <w:numId w:val="4"/>
              </w:numPr>
              <w:spacing w:before="100" w:beforeAutospacing="1" w:after="100" w:afterAutospacing="1" w:line="240" w:lineRule="atLeast"/>
              <w:ind w:left="714" w:hanging="357"/>
              <w:contextualSpacing/>
              <w:jc w:val="both"/>
              <w:rPr>
                <w:rFonts w:ascii="Times New Roman" w:hAnsi="Times New Roman" w:cs="Times New Roman"/>
                <w:color w:val="000000" w:themeColor="text1"/>
                <w:sz w:val="24"/>
                <w:szCs w:val="24"/>
              </w:rPr>
            </w:pPr>
            <w:r w:rsidRPr="00C02646">
              <w:rPr>
                <w:rFonts w:ascii="Times New Roman" w:hAnsi="Times New Roman" w:cs="Times New Roman"/>
                <w:color w:val="000000" w:themeColor="text1"/>
                <w:sz w:val="24"/>
                <w:szCs w:val="24"/>
              </w:rPr>
              <w:t>dialogare su tematiche interdisciplinari.</w:t>
            </w:r>
          </w:p>
          <w:p w14:paraId="4C2A24D0" w14:textId="77777777" w:rsidR="00FD6821" w:rsidRPr="00C02646" w:rsidRDefault="00FD6821" w:rsidP="00156D7E">
            <w:pPr>
              <w:pStyle w:val="Titolo2"/>
              <w:jc w:val="both"/>
              <w:rPr>
                <w:rFonts w:ascii="Times New Roman" w:hAnsi="Times New Roman" w:cs="Times New Roman"/>
                <w:b w:val="0"/>
                <w:sz w:val="24"/>
                <w:szCs w:val="24"/>
              </w:rPr>
            </w:pPr>
          </w:p>
        </w:tc>
      </w:tr>
    </w:tbl>
    <w:p w14:paraId="4BD80FAE" w14:textId="77777777" w:rsidR="00FD6821" w:rsidRPr="00C02646" w:rsidRDefault="00FD6821" w:rsidP="00FD6821">
      <w:pPr>
        <w:pStyle w:val="Textbody"/>
        <w:rPr>
          <w:rFonts w:ascii="Times New Roman" w:hAnsi="Times New Roman" w:cs="Times New Roman"/>
          <w:color w:val="000000"/>
        </w:rPr>
      </w:pPr>
    </w:p>
    <w:tbl>
      <w:tblPr>
        <w:tblW w:w="9390" w:type="dxa"/>
        <w:jc w:val="center"/>
        <w:tblLayout w:type="fixed"/>
        <w:tblCellMar>
          <w:left w:w="10" w:type="dxa"/>
          <w:right w:w="10" w:type="dxa"/>
        </w:tblCellMar>
        <w:tblLook w:val="04A0" w:firstRow="1" w:lastRow="0" w:firstColumn="1" w:lastColumn="0" w:noHBand="0" w:noVBand="1"/>
      </w:tblPr>
      <w:tblGrid>
        <w:gridCol w:w="2970"/>
        <w:gridCol w:w="6420"/>
      </w:tblGrid>
      <w:tr w:rsidR="00FD6821" w:rsidRPr="00C02646" w14:paraId="460657DF" w14:textId="77777777" w:rsidTr="00156D7E">
        <w:trPr>
          <w:trHeight w:val="4104"/>
          <w:jc w:val="center"/>
        </w:trPr>
        <w:tc>
          <w:tcPr>
            <w:tcW w:w="29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ADE6346"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CONOSCENZE o CONTENUTI TRATTATI:</w:t>
            </w:r>
          </w:p>
          <w:p w14:paraId="00933ED6" w14:textId="77777777" w:rsidR="00FD6821" w:rsidRPr="00C02646" w:rsidRDefault="00FD6821" w:rsidP="00156D7E">
            <w:pPr>
              <w:pStyle w:val="TableContents"/>
              <w:spacing w:after="283" w:line="276" w:lineRule="auto"/>
              <w:rPr>
                <w:rFonts w:ascii="Times New Roman" w:hAnsi="Times New Roman" w:cs="Times New Roman"/>
              </w:rPr>
            </w:pPr>
            <w:r w:rsidRPr="00C02646">
              <w:rPr>
                <w:rFonts w:ascii="Times New Roman" w:hAnsi="Times New Roman" w:cs="Times New Roman"/>
                <w:color w:val="000000"/>
                <w:u w:val="single"/>
              </w:rPr>
              <w:t>(anche attraverso UDA o moduli)</w:t>
            </w:r>
          </w:p>
        </w:tc>
        <w:tc>
          <w:tcPr>
            <w:tcW w:w="642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14:paraId="2BDE5962" w14:textId="77777777" w:rsidR="00FD6821" w:rsidRPr="00C02646" w:rsidRDefault="00FD6821" w:rsidP="00156D7E">
            <w:pPr>
              <w:pStyle w:val="Titolo2"/>
              <w:jc w:val="both"/>
              <w:rPr>
                <w:rFonts w:ascii="Times New Roman" w:hAnsi="Times New Roman" w:cs="Times New Roman"/>
                <w:color w:val="000000" w:themeColor="text1"/>
                <w:sz w:val="24"/>
                <w:szCs w:val="24"/>
              </w:rPr>
            </w:pPr>
            <w:r w:rsidRPr="00C02646">
              <w:rPr>
                <w:rFonts w:ascii="Times New Roman" w:hAnsi="Times New Roman" w:cs="Times New Roman"/>
                <w:color w:val="000000" w:themeColor="text1"/>
                <w:sz w:val="24"/>
                <w:szCs w:val="24"/>
              </w:rPr>
              <w:t xml:space="preserve"> </w:t>
            </w:r>
          </w:p>
          <w:p w14:paraId="0C17BC94" w14:textId="77777777" w:rsidR="00FD6821" w:rsidRPr="00C02646" w:rsidRDefault="00FD6821" w:rsidP="00156D7E">
            <w:pPr>
              <w:pStyle w:val="Nessunaspaziatura"/>
              <w:rPr>
                <w:rFonts w:ascii="Times New Roman" w:hAnsi="Times New Roman" w:cs="Times New Roman"/>
                <w:sz w:val="24"/>
                <w:szCs w:val="24"/>
              </w:rPr>
            </w:pPr>
          </w:p>
          <w:p w14:paraId="05AA2CAF" w14:textId="77777777" w:rsidR="00FD6821" w:rsidRPr="00C02646" w:rsidRDefault="00FD6821" w:rsidP="00156D7E">
            <w:pPr>
              <w:pStyle w:val="Nessunaspaziatura"/>
              <w:rPr>
                <w:rFonts w:ascii="Times New Roman" w:hAnsi="Times New Roman" w:cs="Times New Roman"/>
                <w:sz w:val="24"/>
                <w:szCs w:val="24"/>
              </w:rPr>
            </w:pPr>
            <w:r w:rsidRPr="00C02646">
              <w:rPr>
                <w:rFonts w:ascii="Times New Roman" w:hAnsi="Times New Roman" w:cs="Times New Roman"/>
                <w:sz w:val="24"/>
                <w:szCs w:val="24"/>
              </w:rPr>
              <w:t xml:space="preserve"> Conoscenze degli strumenti e dei codici della comunicazione e loro connessioni  in contesti   formali  ,organizzativi e professionali.</w:t>
            </w:r>
          </w:p>
          <w:p w14:paraId="6C80E62A" w14:textId="77777777" w:rsidR="00FD6821" w:rsidRPr="00C02646" w:rsidRDefault="00FD6821" w:rsidP="00156D7E">
            <w:pPr>
              <w:pStyle w:val="Nessunaspaziatura"/>
              <w:rPr>
                <w:rFonts w:ascii="Times New Roman" w:hAnsi="Times New Roman" w:cs="Times New Roman"/>
                <w:sz w:val="24"/>
                <w:szCs w:val="24"/>
              </w:rPr>
            </w:pPr>
          </w:p>
          <w:p w14:paraId="280ABE60" w14:textId="77777777" w:rsidR="00FD6821" w:rsidRPr="00C02646" w:rsidRDefault="00FD6821" w:rsidP="00156D7E">
            <w:pPr>
              <w:pStyle w:val="Nessunaspaziatura"/>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CONTENUTI TRATTATI:</w:t>
            </w:r>
          </w:p>
          <w:p w14:paraId="3F363454" w14:textId="77777777" w:rsidR="00FD6821" w:rsidRPr="00C02646" w:rsidRDefault="00FD6821" w:rsidP="00156D7E">
            <w:pPr>
              <w:pStyle w:val="Nessunaspaziatura"/>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 xml:space="preserve">       </w:t>
            </w:r>
          </w:p>
          <w:p w14:paraId="1D8250FC" w14:textId="77777777" w:rsidR="00FD6821" w:rsidRPr="00C02646" w:rsidRDefault="00FD6821" w:rsidP="00156D7E">
            <w:pPr>
              <w:pStyle w:val="Nessunaspaziatura"/>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 xml:space="preserve">     </w:t>
            </w:r>
          </w:p>
          <w:p w14:paraId="2B699E8D" w14:textId="77777777" w:rsidR="00FD6821" w:rsidRPr="00C02646" w:rsidRDefault="00FD6821" w:rsidP="00156D7E">
            <w:pPr>
              <w:pStyle w:val="Nessunaspaziatura"/>
              <w:spacing w:before="100" w:beforeAutospacing="1" w:after="100" w:afterAutospacing="1"/>
              <w:ind w:left="360"/>
              <w:contextualSpacing/>
              <w:rPr>
                <w:rFonts w:ascii="Times New Roman" w:hAnsi="Times New Roman" w:cs="Times New Roman"/>
                <w:b/>
                <w:color w:val="000000" w:themeColor="text1"/>
                <w:sz w:val="24"/>
                <w:szCs w:val="24"/>
              </w:rPr>
            </w:pPr>
          </w:p>
          <w:p w14:paraId="0DF45A3F"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smallCaps/>
                <w:color w:val="000000" w:themeColor="text1"/>
                <w:sz w:val="24"/>
                <w:szCs w:val="24"/>
              </w:rPr>
              <w:t>IL DECADENTISMO</w:t>
            </w:r>
          </w:p>
          <w:p w14:paraId="7236E040"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smallCaps/>
                <w:color w:val="000000" w:themeColor="text1"/>
                <w:sz w:val="24"/>
                <w:szCs w:val="24"/>
              </w:rPr>
              <w:t xml:space="preserve">UDA: GIOVANNI PASCOLI </w:t>
            </w:r>
          </w:p>
          <w:p w14:paraId="3E45EE63"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 xml:space="preserve">UDA: GABRIELE D’ANNUNZIO </w:t>
            </w:r>
          </w:p>
          <w:p w14:paraId="1BD71E9D"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UDA:LA LETTERATURA DEL PRIMO NOVECENTO IN EUROPA CREPUSCOLARISMO   FUTURISMO -</w:t>
            </w:r>
          </w:p>
          <w:p w14:paraId="26BE2DED"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 xml:space="preserve">UDA:FILIPPO TOMMASO MARINETTI </w:t>
            </w:r>
          </w:p>
          <w:p w14:paraId="68F49C1C"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UDA: ITALO SVEVO</w:t>
            </w:r>
          </w:p>
          <w:p w14:paraId="0B15D529"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UDA : LUIGI PIRANDELLO</w:t>
            </w:r>
          </w:p>
          <w:p w14:paraId="5F9F4A74"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 xml:space="preserve">ERMETISMO </w:t>
            </w:r>
          </w:p>
          <w:p w14:paraId="7CF825B2"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 xml:space="preserve">GIUSEPPE UNGARETTI </w:t>
            </w:r>
          </w:p>
          <w:p w14:paraId="56CB0A89" w14:textId="77777777" w:rsidR="00FD6821" w:rsidRPr="00C02646" w:rsidRDefault="00FD6821" w:rsidP="00FD6821">
            <w:pPr>
              <w:pStyle w:val="Nessunaspaziatura"/>
              <w:numPr>
                <w:ilvl w:val="0"/>
                <w:numId w:val="1"/>
              </w:numPr>
              <w:spacing w:before="100" w:beforeAutospacing="1" w:after="100" w:afterAutospacing="1"/>
              <w:contextualSpacing/>
              <w:rPr>
                <w:rFonts w:ascii="Times New Roman" w:hAnsi="Times New Roman" w:cs="Times New Roman"/>
                <w:b/>
                <w:color w:val="000000" w:themeColor="text1"/>
                <w:sz w:val="24"/>
                <w:szCs w:val="24"/>
              </w:rPr>
            </w:pPr>
            <w:r w:rsidRPr="00C02646">
              <w:rPr>
                <w:rFonts w:ascii="Times New Roman" w:hAnsi="Times New Roman" w:cs="Times New Roman"/>
                <w:b/>
                <w:color w:val="000000" w:themeColor="text1"/>
                <w:sz w:val="24"/>
                <w:szCs w:val="24"/>
              </w:rPr>
              <w:t>PRIMO LEVI (CENNI)</w:t>
            </w:r>
          </w:p>
          <w:p w14:paraId="466000C3" w14:textId="77777777" w:rsidR="00FD6821" w:rsidRPr="00C02646" w:rsidRDefault="00FD6821" w:rsidP="00156D7E">
            <w:pPr>
              <w:pStyle w:val="Nessunaspaziatura"/>
              <w:spacing w:before="100" w:beforeAutospacing="1" w:after="100" w:afterAutospacing="1"/>
              <w:ind w:left="720"/>
              <w:contextualSpacing/>
              <w:rPr>
                <w:rFonts w:ascii="Times New Roman" w:hAnsi="Times New Roman" w:cs="Times New Roman"/>
                <w:b/>
                <w:color w:val="000000" w:themeColor="text1"/>
                <w:sz w:val="24"/>
                <w:szCs w:val="24"/>
              </w:rPr>
            </w:pPr>
          </w:p>
          <w:p w14:paraId="6C0A0E41" w14:textId="77777777" w:rsidR="00FD6821" w:rsidRPr="00C02646" w:rsidRDefault="00FD6821" w:rsidP="00156D7E">
            <w:pPr>
              <w:pStyle w:val="Nessunaspaziatura"/>
              <w:spacing w:before="100" w:beforeAutospacing="1" w:after="100" w:afterAutospacing="1"/>
              <w:ind w:left="720"/>
              <w:contextualSpacing/>
              <w:rPr>
                <w:rFonts w:ascii="Times New Roman" w:hAnsi="Times New Roman" w:cs="Times New Roman"/>
                <w:b/>
                <w:color w:val="000000" w:themeColor="text1"/>
                <w:sz w:val="24"/>
                <w:szCs w:val="24"/>
              </w:rPr>
            </w:pPr>
          </w:p>
          <w:p w14:paraId="58D1D683" w14:textId="77777777" w:rsidR="00FD6821" w:rsidRPr="00C02646" w:rsidRDefault="00FD6821" w:rsidP="00156D7E">
            <w:pPr>
              <w:pStyle w:val="Nessunaspaziatura"/>
              <w:spacing w:before="100" w:beforeAutospacing="1" w:after="100" w:afterAutospacing="1"/>
              <w:ind w:left="720"/>
              <w:contextualSpacing/>
              <w:rPr>
                <w:rFonts w:ascii="Times New Roman" w:hAnsi="Times New Roman" w:cs="Times New Roman"/>
                <w:b/>
                <w:color w:val="000000" w:themeColor="text1"/>
                <w:sz w:val="24"/>
                <w:szCs w:val="24"/>
              </w:rPr>
            </w:pPr>
          </w:p>
          <w:p w14:paraId="051F4605" w14:textId="77777777" w:rsidR="00FD6821" w:rsidRPr="00C02646" w:rsidRDefault="00FD6821" w:rsidP="00156D7E">
            <w:pPr>
              <w:pStyle w:val="Nessunaspaziatura"/>
              <w:spacing w:before="100" w:beforeAutospacing="1" w:after="100" w:afterAutospacing="1"/>
              <w:ind w:left="720"/>
              <w:contextualSpacing/>
              <w:rPr>
                <w:rFonts w:ascii="Times New Roman" w:hAnsi="Times New Roman" w:cs="Times New Roman"/>
                <w:b/>
                <w:color w:val="000000" w:themeColor="text1"/>
                <w:sz w:val="24"/>
                <w:szCs w:val="24"/>
              </w:rPr>
            </w:pPr>
          </w:p>
          <w:p w14:paraId="1BCDECE9" w14:textId="77777777" w:rsidR="00FD6821" w:rsidRPr="00C02646" w:rsidRDefault="00FD6821" w:rsidP="00156D7E">
            <w:pPr>
              <w:pStyle w:val="Titolo2"/>
              <w:jc w:val="both"/>
              <w:rPr>
                <w:rFonts w:ascii="Times New Roman" w:hAnsi="Times New Roman" w:cs="Times New Roman"/>
                <w:i/>
                <w:sz w:val="24"/>
                <w:szCs w:val="24"/>
              </w:rPr>
            </w:pPr>
          </w:p>
        </w:tc>
      </w:tr>
      <w:tr w:rsidR="00FD6821" w:rsidRPr="00C02646" w14:paraId="0350D034" w14:textId="77777777" w:rsidTr="00156D7E">
        <w:trPr>
          <w:jc w:val="center"/>
        </w:trPr>
        <w:tc>
          <w:tcPr>
            <w:tcW w:w="2970"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7C65ECCF"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ABILITÀ:</w:t>
            </w:r>
          </w:p>
        </w:tc>
        <w:tc>
          <w:tcPr>
            <w:tcW w:w="6420" w:type="dxa"/>
            <w:tcBorders>
              <w:top w:val="nil"/>
              <w:left w:val="nil"/>
              <w:bottom w:val="single" w:sz="8" w:space="0" w:color="000000"/>
              <w:right w:val="single" w:sz="8" w:space="0" w:color="000000"/>
            </w:tcBorders>
            <w:tcMar>
              <w:top w:w="0" w:type="dxa"/>
              <w:left w:w="0" w:type="dxa"/>
              <w:bottom w:w="28" w:type="dxa"/>
              <w:right w:w="28" w:type="dxa"/>
            </w:tcMar>
            <w:vAlign w:val="center"/>
          </w:tcPr>
          <w:p w14:paraId="6D3AC97E" w14:textId="77777777" w:rsidR="00FD6821" w:rsidRPr="00C02646" w:rsidRDefault="00FD6821" w:rsidP="00156D7E">
            <w:pPr>
              <w:pStyle w:val="TableContents"/>
              <w:spacing w:line="276" w:lineRule="auto"/>
              <w:jc w:val="both"/>
              <w:rPr>
                <w:rFonts w:ascii="Times New Roman" w:hAnsi="Times New Roman" w:cs="Times New Roman"/>
                <w:bCs w:val="0"/>
              </w:rPr>
            </w:pPr>
            <w:r w:rsidRPr="00C02646">
              <w:rPr>
                <w:rFonts w:ascii="Times New Roman" w:hAnsi="Times New Roman" w:cs="Times New Roman"/>
              </w:rPr>
              <w:t xml:space="preserve">Le abilità acquisite riguardano essenzialmente la consapevolezza della funzione pratica delle competenze raggiunte e il raggiungimento di una maggiore autonomia operativa che ha sviluppato negli alunni la capacità ad </w:t>
            </w:r>
            <w:r w:rsidRPr="00C02646">
              <w:rPr>
                <w:rFonts w:ascii="Times New Roman" w:hAnsi="Times New Roman" w:cs="Times New Roman"/>
              </w:rPr>
              <w:lastRenderedPageBreak/>
              <w:t>interagire ed operare collegamenti anche con quelle discipline che, per contenuti e temi, più si accostano agli argomenti affrontati in classe.</w:t>
            </w:r>
          </w:p>
        </w:tc>
      </w:tr>
      <w:tr w:rsidR="00FD6821" w:rsidRPr="00C02646" w14:paraId="36EA51BD" w14:textId="77777777" w:rsidTr="00156D7E">
        <w:trPr>
          <w:jc w:val="center"/>
        </w:trPr>
        <w:tc>
          <w:tcPr>
            <w:tcW w:w="2970"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4E4FFDE2" w14:textId="77777777" w:rsidR="00FD6821" w:rsidRPr="00C02646" w:rsidRDefault="00FD6821" w:rsidP="00156D7E">
            <w:pPr>
              <w:pStyle w:val="TableContents"/>
              <w:spacing w:line="276" w:lineRule="auto"/>
              <w:rPr>
                <w:rFonts w:ascii="Times New Roman" w:hAnsi="Times New Roman" w:cs="Times New Roman"/>
                <w:b w:val="0"/>
                <w:color w:val="000000"/>
              </w:rPr>
            </w:pPr>
            <w:r w:rsidRPr="00C02646">
              <w:rPr>
                <w:rFonts w:ascii="Times New Roman" w:hAnsi="Times New Roman" w:cs="Times New Roman"/>
                <w:color w:val="000000"/>
              </w:rPr>
              <w:lastRenderedPageBreak/>
              <w:t>METODOLOGIE</w:t>
            </w:r>
            <w:r w:rsidRPr="00C02646">
              <w:rPr>
                <w:rFonts w:ascii="Times New Roman" w:hAnsi="Times New Roman" w:cs="Times New Roman"/>
                <w:b w:val="0"/>
                <w:color w:val="000000"/>
              </w:rPr>
              <w:t>:</w:t>
            </w:r>
          </w:p>
        </w:tc>
        <w:tc>
          <w:tcPr>
            <w:tcW w:w="6420" w:type="dxa"/>
            <w:tcBorders>
              <w:top w:val="nil"/>
              <w:left w:val="nil"/>
              <w:bottom w:val="single" w:sz="8" w:space="0" w:color="000000"/>
              <w:right w:val="single" w:sz="8" w:space="0" w:color="000000"/>
            </w:tcBorders>
            <w:tcMar>
              <w:top w:w="0" w:type="dxa"/>
              <w:left w:w="0" w:type="dxa"/>
              <w:bottom w:w="28" w:type="dxa"/>
              <w:right w:w="28" w:type="dxa"/>
            </w:tcMar>
            <w:vAlign w:val="center"/>
          </w:tcPr>
          <w:p w14:paraId="6DCB9A46" w14:textId="77777777" w:rsidR="00FD6821" w:rsidRPr="00C02646" w:rsidRDefault="00FD6821" w:rsidP="00156D7E">
            <w:pPr>
              <w:pStyle w:val="TableContents"/>
              <w:spacing w:line="276" w:lineRule="auto"/>
              <w:jc w:val="both"/>
              <w:rPr>
                <w:rFonts w:ascii="Times New Roman" w:hAnsi="Times New Roman" w:cs="Times New Roman"/>
              </w:rPr>
            </w:pPr>
            <w:r w:rsidRPr="00C02646">
              <w:rPr>
                <w:rFonts w:ascii="Times New Roman" w:hAnsi="Times New Roman" w:cs="Times New Roman"/>
              </w:rPr>
              <w:t>Per il raggiungimento degli obiettivi previsti sono state utilizzate tecniche che hanno guidato gli alunni verso una crescente autonomia; è stato necessario , pertanto,  graduare la difficoltà dei testi orali e scritti sia dal punto di vista morfo-sintattico che lessicale, partendo dalla lettura di tipo estensivo, intensivo o integrato, per poi giungere ad una produzione dapprima guidata e poi sempre più libera. Il materiale prescelto è stato consono alla sfera di interesse dei discenti, di attualità e di rilevanza tecnica.</w:t>
            </w:r>
          </w:p>
        </w:tc>
      </w:tr>
      <w:tr w:rsidR="00FD6821" w:rsidRPr="00C02646" w14:paraId="6933F3B9" w14:textId="77777777" w:rsidTr="00156D7E">
        <w:trPr>
          <w:jc w:val="center"/>
        </w:trPr>
        <w:tc>
          <w:tcPr>
            <w:tcW w:w="2970" w:type="dxa"/>
            <w:tcBorders>
              <w:top w:val="nil"/>
              <w:left w:val="single" w:sz="8" w:space="0" w:color="000000"/>
              <w:bottom w:val="single" w:sz="4" w:space="0" w:color="auto"/>
              <w:right w:val="single" w:sz="8" w:space="0" w:color="000000"/>
            </w:tcBorders>
            <w:tcMar>
              <w:top w:w="0" w:type="dxa"/>
              <w:left w:w="28" w:type="dxa"/>
              <w:bottom w:w="28" w:type="dxa"/>
              <w:right w:w="28" w:type="dxa"/>
            </w:tcMar>
            <w:vAlign w:val="center"/>
          </w:tcPr>
          <w:p w14:paraId="564E7F20" w14:textId="77777777" w:rsidR="00FD6821" w:rsidRPr="00C02646" w:rsidRDefault="00FD6821" w:rsidP="00156D7E">
            <w:pPr>
              <w:pStyle w:val="TableContents"/>
              <w:spacing w:line="276" w:lineRule="auto"/>
              <w:rPr>
                <w:rFonts w:ascii="Times New Roman" w:hAnsi="Times New Roman" w:cs="Times New Roman"/>
                <w:color w:val="000000"/>
              </w:rPr>
            </w:pPr>
            <w:r w:rsidRPr="00C02646">
              <w:rPr>
                <w:rFonts w:ascii="Times New Roman" w:hAnsi="Times New Roman" w:cs="Times New Roman"/>
                <w:color w:val="000000"/>
              </w:rPr>
              <w:t>METODOLOGIE</w:t>
            </w:r>
          </w:p>
          <w:p w14:paraId="1C6FC2B2" w14:textId="77777777" w:rsidR="00FD6821" w:rsidRPr="00C02646" w:rsidRDefault="00FD6821" w:rsidP="00156D7E">
            <w:pPr>
              <w:pStyle w:val="TableContents"/>
              <w:spacing w:line="276" w:lineRule="auto"/>
              <w:rPr>
                <w:rFonts w:ascii="Times New Roman" w:hAnsi="Times New Roman" w:cs="Times New Roman"/>
                <w:b w:val="0"/>
                <w:color w:val="000000"/>
              </w:rPr>
            </w:pPr>
            <w:r w:rsidRPr="00C02646">
              <w:rPr>
                <w:rFonts w:ascii="Times New Roman" w:hAnsi="Times New Roman" w:cs="Times New Roman"/>
                <w:b w:val="0"/>
                <w:color w:val="000000"/>
              </w:rPr>
              <w:t>(Didattica a Distanza)</w:t>
            </w:r>
          </w:p>
        </w:tc>
        <w:tc>
          <w:tcPr>
            <w:tcW w:w="6420" w:type="dxa"/>
            <w:tcBorders>
              <w:top w:val="nil"/>
              <w:left w:val="nil"/>
              <w:bottom w:val="single" w:sz="4" w:space="0" w:color="auto"/>
              <w:right w:val="single" w:sz="8" w:space="0" w:color="000000"/>
            </w:tcBorders>
            <w:tcMar>
              <w:top w:w="0" w:type="dxa"/>
              <w:left w:w="0" w:type="dxa"/>
              <w:bottom w:w="28" w:type="dxa"/>
              <w:right w:w="28" w:type="dxa"/>
            </w:tcMar>
            <w:vAlign w:val="center"/>
          </w:tcPr>
          <w:p w14:paraId="068CF8DD" w14:textId="77777777" w:rsidR="00FD6821" w:rsidRPr="00C02646" w:rsidRDefault="00FD6821" w:rsidP="00156D7E">
            <w:pPr>
              <w:pStyle w:val="TableContents"/>
              <w:spacing w:line="276" w:lineRule="auto"/>
              <w:jc w:val="both"/>
              <w:rPr>
                <w:rFonts w:ascii="Times New Roman" w:hAnsi="Times New Roman" w:cs="Times New Roman"/>
                <w:b w:val="0"/>
                <w:bCs w:val="0"/>
              </w:rPr>
            </w:pPr>
            <w:r w:rsidRPr="00C02646">
              <w:rPr>
                <w:rFonts w:ascii="Times New Roman" w:hAnsi="Times New Roman" w:cs="Times New Roman"/>
              </w:rPr>
              <w:t>Trattazione di argomenti nuovi e/o già svolti da ripetere, integrare e/o approfondire, con ausilio del RE, prove strutturate, letture di approfondimento, libro di testo, mappe concettuali, video, riassunti. Posta elettronica, WhatsApp per invio elaborati e  verifica dei risultati.</w:t>
            </w:r>
          </w:p>
        </w:tc>
      </w:tr>
      <w:tr w:rsidR="00FD6821" w:rsidRPr="00C02646" w14:paraId="034AA28A" w14:textId="77777777" w:rsidTr="00156D7E">
        <w:trPr>
          <w:jc w:val="center"/>
        </w:trPr>
        <w:tc>
          <w:tcPr>
            <w:tcW w:w="2970" w:type="dxa"/>
            <w:tcBorders>
              <w:top w:val="nil"/>
              <w:left w:val="single" w:sz="8" w:space="0" w:color="000000"/>
              <w:bottom w:val="single" w:sz="4" w:space="0" w:color="auto"/>
              <w:right w:val="single" w:sz="8" w:space="0" w:color="000000"/>
            </w:tcBorders>
            <w:tcMar>
              <w:top w:w="0" w:type="dxa"/>
              <w:left w:w="28" w:type="dxa"/>
              <w:bottom w:w="28" w:type="dxa"/>
              <w:right w:w="28" w:type="dxa"/>
            </w:tcMar>
            <w:vAlign w:val="center"/>
            <w:hideMark/>
          </w:tcPr>
          <w:p w14:paraId="0919FE51"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CRITERI DI VALUTAZIONE:</w:t>
            </w:r>
          </w:p>
        </w:tc>
        <w:tc>
          <w:tcPr>
            <w:tcW w:w="6420" w:type="dxa"/>
            <w:tcBorders>
              <w:top w:val="nil"/>
              <w:left w:val="nil"/>
              <w:bottom w:val="single" w:sz="4" w:space="0" w:color="auto"/>
              <w:right w:val="single" w:sz="8" w:space="0" w:color="000000"/>
            </w:tcBorders>
            <w:tcMar>
              <w:top w:w="0" w:type="dxa"/>
              <w:left w:w="0" w:type="dxa"/>
              <w:bottom w:w="28" w:type="dxa"/>
              <w:right w:w="28" w:type="dxa"/>
            </w:tcMar>
            <w:vAlign w:val="center"/>
          </w:tcPr>
          <w:p w14:paraId="453E1170"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Frequenza e assiduità</w:t>
            </w:r>
            <w:r w:rsidRPr="00C02646">
              <w:rPr>
                <w:rFonts w:ascii="Times New Roman" w:hAnsi="Times New Roman" w:cs="Times New Roman"/>
                <w:bCs w:val="0"/>
              </w:rPr>
              <w:tab/>
            </w:r>
          </w:p>
          <w:p w14:paraId="792FCF60"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Impegno e interesse</w:t>
            </w:r>
          </w:p>
          <w:p w14:paraId="3A337FF9"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Rispetto delle regole</w:t>
            </w:r>
            <w:r w:rsidRPr="00C02646">
              <w:rPr>
                <w:rFonts w:ascii="Times New Roman" w:hAnsi="Times New Roman" w:cs="Times New Roman"/>
                <w:bCs w:val="0"/>
              </w:rPr>
              <w:tab/>
            </w:r>
          </w:p>
          <w:p w14:paraId="64C15516"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Miglioramento delle capacità espressive</w:t>
            </w:r>
          </w:p>
          <w:p w14:paraId="67EA20D4"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Puntualità nella consegna del lavoro</w:t>
            </w:r>
            <w:r w:rsidRPr="00C02646">
              <w:rPr>
                <w:rFonts w:ascii="Times New Roman" w:hAnsi="Times New Roman" w:cs="Times New Roman"/>
                <w:bCs w:val="0"/>
              </w:rPr>
              <w:tab/>
            </w:r>
          </w:p>
          <w:p w14:paraId="1BFA5E2D"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Progressi in itinere</w:t>
            </w:r>
          </w:p>
          <w:p w14:paraId="6EFBB32B"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Partecipazione all’attività scolastica</w:t>
            </w:r>
            <w:r w:rsidRPr="00C02646">
              <w:rPr>
                <w:rFonts w:ascii="Times New Roman" w:hAnsi="Times New Roman" w:cs="Times New Roman"/>
                <w:bCs w:val="0"/>
              </w:rPr>
              <w:tab/>
            </w:r>
          </w:p>
          <w:p w14:paraId="49157C1F" w14:textId="77777777" w:rsidR="00FD6821" w:rsidRPr="00C02646" w:rsidRDefault="00FD6821" w:rsidP="00FD6821">
            <w:pPr>
              <w:pStyle w:val="TableContents"/>
              <w:numPr>
                <w:ilvl w:val="0"/>
                <w:numId w:val="2"/>
              </w:numPr>
              <w:rPr>
                <w:rFonts w:ascii="Times New Roman" w:hAnsi="Times New Roman" w:cs="Times New Roman"/>
                <w:bCs w:val="0"/>
              </w:rPr>
            </w:pPr>
            <w:r w:rsidRPr="00C02646">
              <w:rPr>
                <w:rFonts w:ascii="Times New Roman" w:hAnsi="Times New Roman" w:cs="Times New Roman"/>
                <w:bCs w:val="0"/>
              </w:rPr>
              <w:t>Conoscenze acquisite</w:t>
            </w:r>
          </w:p>
          <w:p w14:paraId="584782B5" w14:textId="77777777" w:rsidR="00FD6821" w:rsidRPr="00C02646" w:rsidRDefault="00FD6821" w:rsidP="00FD6821">
            <w:pPr>
              <w:pStyle w:val="TableContents"/>
              <w:numPr>
                <w:ilvl w:val="0"/>
                <w:numId w:val="2"/>
              </w:numPr>
              <w:spacing w:line="276" w:lineRule="auto"/>
              <w:rPr>
                <w:rFonts w:ascii="Times New Roman" w:hAnsi="Times New Roman" w:cs="Times New Roman"/>
                <w:bCs w:val="0"/>
              </w:rPr>
            </w:pPr>
            <w:r w:rsidRPr="00C02646">
              <w:rPr>
                <w:rFonts w:ascii="Times New Roman" w:hAnsi="Times New Roman" w:cs="Times New Roman"/>
                <w:bCs w:val="0"/>
              </w:rPr>
              <w:t>Metodo di studio e applicazione</w:t>
            </w:r>
          </w:p>
          <w:p w14:paraId="4A6E449A" w14:textId="77777777" w:rsidR="00FD6821" w:rsidRPr="00C02646" w:rsidRDefault="00FD6821" w:rsidP="00FD6821">
            <w:pPr>
              <w:pStyle w:val="TableContents"/>
              <w:numPr>
                <w:ilvl w:val="0"/>
                <w:numId w:val="2"/>
              </w:numPr>
              <w:spacing w:line="276" w:lineRule="auto"/>
              <w:rPr>
                <w:rFonts w:ascii="Times New Roman" w:hAnsi="Times New Roman" w:cs="Times New Roman"/>
                <w:b w:val="0"/>
                <w:bCs w:val="0"/>
              </w:rPr>
            </w:pPr>
            <w:r w:rsidRPr="00C02646">
              <w:rPr>
                <w:rFonts w:ascii="Times New Roman" w:hAnsi="Times New Roman" w:cs="Times New Roman"/>
                <w:bCs w:val="0"/>
              </w:rPr>
              <w:t>Competenze acquisite</w:t>
            </w:r>
          </w:p>
        </w:tc>
      </w:tr>
      <w:tr w:rsidR="00FD6821" w:rsidRPr="00C02646" w14:paraId="73C12854" w14:textId="77777777" w:rsidTr="00156D7E">
        <w:trPr>
          <w:jc w:val="center"/>
        </w:trPr>
        <w:tc>
          <w:tcPr>
            <w:tcW w:w="2970"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614A2C65"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TESTI e MATERIALI / STRUMENTI ADOTTATI:</w:t>
            </w:r>
          </w:p>
        </w:tc>
        <w:tc>
          <w:tcPr>
            <w:tcW w:w="642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75961B99" w14:textId="77777777" w:rsidR="00FD6821" w:rsidRPr="00C02646" w:rsidRDefault="00FD6821" w:rsidP="00FD6821">
            <w:pPr>
              <w:pStyle w:val="TableContents"/>
              <w:numPr>
                <w:ilvl w:val="0"/>
                <w:numId w:val="3"/>
              </w:numPr>
              <w:spacing w:line="276" w:lineRule="auto"/>
              <w:rPr>
                <w:rFonts w:ascii="Times New Roman" w:eastAsia="Times New Roman" w:hAnsi="Times New Roman" w:cs="Times New Roman"/>
                <w:lang w:eastAsia="it-IT"/>
              </w:rPr>
            </w:pPr>
            <w:r w:rsidRPr="00C02646">
              <w:rPr>
                <w:rFonts w:ascii="Times New Roman" w:hAnsi="Times New Roman" w:cs="Times New Roman"/>
              </w:rPr>
              <w:t>Lezioni frontali .</w:t>
            </w:r>
          </w:p>
          <w:p w14:paraId="1AADA58F" w14:textId="77777777" w:rsidR="00FD6821" w:rsidRPr="00C02646" w:rsidRDefault="00FD6821" w:rsidP="00FD6821">
            <w:pPr>
              <w:pStyle w:val="TableContents"/>
              <w:numPr>
                <w:ilvl w:val="0"/>
                <w:numId w:val="3"/>
              </w:numPr>
              <w:spacing w:line="276" w:lineRule="auto"/>
              <w:rPr>
                <w:rFonts w:ascii="Times New Roman" w:eastAsia="Times New Roman" w:hAnsi="Times New Roman" w:cs="Times New Roman"/>
                <w:lang w:eastAsia="it-IT"/>
              </w:rPr>
            </w:pPr>
            <w:r w:rsidRPr="00C02646">
              <w:rPr>
                <w:rFonts w:ascii="Times New Roman" w:hAnsi="Times New Roman" w:cs="Times New Roman"/>
              </w:rPr>
              <w:t>Lezione dialogata interattiva .</w:t>
            </w:r>
          </w:p>
          <w:p w14:paraId="12B524DC" w14:textId="77777777" w:rsidR="00FD6821" w:rsidRPr="00C02646" w:rsidRDefault="00FD6821" w:rsidP="00FD6821">
            <w:pPr>
              <w:pStyle w:val="TableContents"/>
              <w:numPr>
                <w:ilvl w:val="0"/>
                <w:numId w:val="3"/>
              </w:numPr>
              <w:spacing w:line="276" w:lineRule="auto"/>
              <w:rPr>
                <w:rFonts w:ascii="Times New Roman" w:eastAsia="Times New Roman" w:hAnsi="Times New Roman" w:cs="Times New Roman"/>
                <w:lang w:eastAsia="it-IT"/>
              </w:rPr>
            </w:pPr>
            <w:r w:rsidRPr="00C02646">
              <w:rPr>
                <w:rFonts w:ascii="Times New Roman" w:hAnsi="Times New Roman" w:cs="Times New Roman"/>
              </w:rPr>
              <w:t>Lavoro individuale.</w:t>
            </w:r>
          </w:p>
          <w:p w14:paraId="4A53D174" w14:textId="77777777" w:rsidR="00FD6821" w:rsidRPr="00C02646" w:rsidRDefault="00FD6821" w:rsidP="00FD6821">
            <w:pPr>
              <w:pStyle w:val="TableContents"/>
              <w:numPr>
                <w:ilvl w:val="0"/>
                <w:numId w:val="3"/>
              </w:numPr>
              <w:spacing w:line="276" w:lineRule="auto"/>
              <w:rPr>
                <w:rFonts w:ascii="Times New Roman" w:eastAsia="Times New Roman" w:hAnsi="Times New Roman" w:cs="Times New Roman"/>
                <w:lang w:eastAsia="it-IT"/>
              </w:rPr>
            </w:pPr>
            <w:r w:rsidRPr="00C02646">
              <w:rPr>
                <w:rFonts w:ascii="Times New Roman" w:hAnsi="Times New Roman" w:cs="Times New Roman"/>
              </w:rPr>
              <w:t>Confronti interdisciplinari.</w:t>
            </w:r>
          </w:p>
          <w:p w14:paraId="0C973E90" w14:textId="77777777" w:rsidR="00FD6821" w:rsidRPr="00C02646" w:rsidRDefault="00FD6821" w:rsidP="00156D7E">
            <w:pPr>
              <w:pStyle w:val="TableContents"/>
              <w:spacing w:line="276" w:lineRule="auto"/>
              <w:rPr>
                <w:rFonts w:ascii="Times New Roman" w:eastAsia="Times New Roman" w:hAnsi="Times New Roman" w:cs="Times New Roman"/>
                <w:lang w:eastAsia="it-IT"/>
              </w:rPr>
            </w:pPr>
          </w:p>
          <w:p w14:paraId="2147D19D" w14:textId="77777777" w:rsidR="00FD6821" w:rsidRPr="00C02646" w:rsidRDefault="00FD6821" w:rsidP="00FD6821">
            <w:pPr>
              <w:pStyle w:val="TableContents"/>
              <w:numPr>
                <w:ilvl w:val="0"/>
                <w:numId w:val="3"/>
              </w:numPr>
              <w:spacing w:line="276" w:lineRule="auto"/>
              <w:rPr>
                <w:rFonts w:ascii="Times New Roman" w:eastAsia="Times New Roman" w:hAnsi="Times New Roman" w:cs="Times New Roman"/>
                <w:lang w:eastAsia="it-IT"/>
              </w:rPr>
            </w:pPr>
            <w:r w:rsidRPr="00C02646">
              <w:rPr>
                <w:rFonts w:ascii="Times New Roman" w:eastAsia="Times New Roman" w:hAnsi="Times New Roman" w:cs="Times New Roman"/>
                <w:lang w:eastAsia="it-IT"/>
              </w:rPr>
              <w:t xml:space="preserve">Uso dei supporti tecnologici in appoggio a tutti gli altri strumenti didattici: </w:t>
            </w:r>
            <w:r w:rsidRPr="00C02646">
              <w:rPr>
                <w:rFonts w:ascii="Times New Roman" w:hAnsi="Times New Roman" w:cs="Times New Roman"/>
              </w:rPr>
              <w:t>libro di testo, mappe concettuali, video.</w:t>
            </w:r>
          </w:p>
          <w:p w14:paraId="5B412975" w14:textId="77777777" w:rsidR="00FD6821" w:rsidRPr="00C02646" w:rsidRDefault="00FD6821" w:rsidP="00FD6821">
            <w:pPr>
              <w:pStyle w:val="Paragrafoelenco"/>
              <w:numPr>
                <w:ilvl w:val="0"/>
                <w:numId w:val="3"/>
              </w:numPr>
              <w:spacing w:after="0" w:line="240" w:lineRule="auto"/>
              <w:jc w:val="both"/>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Selezione accurata dei testi autentici adeguati alla realtà della classe ed ai bisogni degli studenti</w:t>
            </w:r>
          </w:p>
          <w:p w14:paraId="6DE05AE6" w14:textId="77777777" w:rsidR="00FD6821" w:rsidRPr="00C02646" w:rsidRDefault="00FD6821" w:rsidP="00FD6821">
            <w:pPr>
              <w:pStyle w:val="Paragrafoelenco"/>
              <w:numPr>
                <w:ilvl w:val="0"/>
                <w:numId w:val="3"/>
              </w:numPr>
              <w:spacing w:after="0" w:line="240" w:lineRule="auto"/>
              <w:jc w:val="both"/>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Accertamento puntuale della comprensione dell’allievo</w:t>
            </w:r>
          </w:p>
          <w:p w14:paraId="530C0AE3" w14:textId="77777777" w:rsidR="00FD6821" w:rsidRPr="00C02646" w:rsidRDefault="00FD6821" w:rsidP="00FD6821">
            <w:pPr>
              <w:pStyle w:val="Paragrafoelenco"/>
              <w:numPr>
                <w:ilvl w:val="0"/>
                <w:numId w:val="3"/>
              </w:numPr>
              <w:spacing w:after="0" w:line="240" w:lineRule="auto"/>
              <w:jc w:val="both"/>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Analisi e correzione dello sbaglio e dell’errore come momento formativo e non punitivo.</w:t>
            </w:r>
          </w:p>
          <w:p w14:paraId="100A7E82" w14:textId="77777777" w:rsidR="00FD6821" w:rsidRPr="00C02646" w:rsidRDefault="00FD6821" w:rsidP="00156D7E">
            <w:pPr>
              <w:spacing w:after="0" w:line="240" w:lineRule="auto"/>
              <w:ind w:left="360"/>
              <w:jc w:val="both"/>
              <w:rPr>
                <w:rFonts w:ascii="Times New Roman" w:eastAsia="Times New Roman" w:hAnsi="Times New Roman" w:cs="Times New Roman"/>
                <w:b/>
                <w:sz w:val="24"/>
                <w:szCs w:val="24"/>
                <w:lang w:eastAsia="it-IT"/>
              </w:rPr>
            </w:pPr>
          </w:p>
          <w:p w14:paraId="7DA4051C" w14:textId="77777777" w:rsidR="00FD6821" w:rsidRPr="00C02646" w:rsidRDefault="00FD6821" w:rsidP="00156D7E">
            <w:pPr>
              <w:pStyle w:val="TableContents"/>
              <w:spacing w:line="276" w:lineRule="auto"/>
              <w:rPr>
                <w:rFonts w:ascii="Times New Roman" w:eastAsia="Times New Roman" w:hAnsi="Times New Roman" w:cs="Times New Roman"/>
                <w:lang w:eastAsia="it-IT"/>
              </w:rPr>
            </w:pPr>
          </w:p>
          <w:p w14:paraId="1864F2BE" w14:textId="77777777" w:rsidR="00FD6821" w:rsidRPr="00C02646" w:rsidRDefault="00FD6821" w:rsidP="00156D7E">
            <w:pPr>
              <w:pStyle w:val="TableContents"/>
              <w:spacing w:line="276" w:lineRule="auto"/>
              <w:rPr>
                <w:rFonts w:ascii="Times New Roman" w:hAnsi="Times New Roman" w:cs="Times New Roman"/>
                <w:b w:val="0"/>
                <w:bCs w:val="0"/>
              </w:rPr>
            </w:pPr>
          </w:p>
        </w:tc>
      </w:tr>
    </w:tbl>
    <w:p w14:paraId="54351F64" w14:textId="77777777" w:rsidR="00FD6821" w:rsidRPr="00C02646" w:rsidRDefault="00FD6821" w:rsidP="00FD6821">
      <w:pPr>
        <w:rPr>
          <w:rFonts w:ascii="Times New Roman" w:hAnsi="Times New Roman" w:cs="Times New Roman"/>
          <w:sz w:val="24"/>
          <w:szCs w:val="24"/>
        </w:rPr>
      </w:pPr>
    </w:p>
    <w:p w14:paraId="1502295B" w14:textId="795BEA86" w:rsidR="00FD6821" w:rsidRPr="00C02646" w:rsidRDefault="00FD6821" w:rsidP="00FD6821">
      <w:pPr>
        <w:rPr>
          <w:rFonts w:ascii="Times New Roman" w:hAnsi="Times New Roman" w:cs="Times New Roman"/>
          <w:sz w:val="24"/>
          <w:szCs w:val="24"/>
        </w:rPr>
      </w:pPr>
    </w:p>
    <w:p w14:paraId="54431C04"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0C897DD8" w14:textId="77777777" w:rsidR="00C02646" w:rsidRDefault="00C02646" w:rsidP="00A47BBF">
      <w:pPr>
        <w:spacing w:after="0" w:line="240" w:lineRule="auto"/>
        <w:rPr>
          <w:rFonts w:ascii="Times New Roman" w:eastAsia="Times New Roman" w:hAnsi="Times New Roman" w:cs="Times New Roman"/>
          <w:sz w:val="24"/>
          <w:szCs w:val="24"/>
          <w:lang w:eastAsia="it-IT"/>
        </w:rPr>
      </w:pPr>
    </w:p>
    <w:p w14:paraId="5C6DE836" w14:textId="2DE56937" w:rsidR="00C02646" w:rsidRDefault="00C02646" w:rsidP="00C02646">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lastRenderedPageBreak/>
        <w:t>PERCORSO FORMATIVO DISCIPLINARE</w:t>
      </w:r>
    </w:p>
    <w:p w14:paraId="60883BD5" w14:textId="77777777" w:rsidR="00C02646" w:rsidRDefault="00C02646" w:rsidP="00A47BBF">
      <w:pPr>
        <w:spacing w:after="0" w:line="240" w:lineRule="auto"/>
        <w:rPr>
          <w:rFonts w:ascii="Times New Roman" w:eastAsia="Times New Roman" w:hAnsi="Times New Roman" w:cs="Times New Roman"/>
          <w:b/>
          <w:bCs/>
          <w:sz w:val="24"/>
          <w:szCs w:val="24"/>
          <w:lang w:eastAsia="it-IT"/>
        </w:rPr>
      </w:pPr>
    </w:p>
    <w:p w14:paraId="2D96AC7B" w14:textId="7F725733" w:rsidR="00A47BBF" w:rsidRPr="00C02646" w:rsidRDefault="00107A84" w:rsidP="00A47BBF">
      <w:pPr>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Disciplina</w:t>
      </w:r>
      <w:r w:rsidR="00A47BBF" w:rsidRPr="00C02646">
        <w:rPr>
          <w:rFonts w:ascii="Times New Roman" w:eastAsia="Times New Roman" w:hAnsi="Times New Roman" w:cs="Times New Roman"/>
          <w:b/>
          <w:bCs/>
          <w:sz w:val="24"/>
          <w:szCs w:val="24"/>
          <w:lang w:eastAsia="it-IT"/>
        </w:rPr>
        <w:t xml:space="preserve"> : </w:t>
      </w:r>
      <w:r w:rsidR="00C02646" w:rsidRPr="00C02646">
        <w:rPr>
          <w:rFonts w:ascii="Times New Roman" w:eastAsia="Times New Roman" w:hAnsi="Times New Roman" w:cs="Times New Roman"/>
          <w:b/>
          <w:bCs/>
          <w:sz w:val="24"/>
          <w:szCs w:val="24"/>
          <w:lang w:eastAsia="it-IT"/>
        </w:rPr>
        <w:t>STORIA</w:t>
      </w:r>
    </w:p>
    <w:p w14:paraId="0863BB29" w14:textId="77777777" w:rsidR="00A47BBF" w:rsidRPr="00C02646" w:rsidRDefault="00A47BBF" w:rsidP="00A47BBF">
      <w:pPr>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Docente : Oropallo  pasqualina</w:t>
      </w:r>
    </w:p>
    <w:p w14:paraId="750FCA84" w14:textId="77777777" w:rsidR="00A47BBF" w:rsidRPr="00C02646" w:rsidRDefault="00A47BBF" w:rsidP="00A47BBF">
      <w:pPr>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 xml:space="preserve">Libro di testo:   Storia in corso 3 </w:t>
      </w:r>
    </w:p>
    <w:p w14:paraId="79D913C0" w14:textId="77777777" w:rsidR="00A47BBF" w:rsidRPr="00C02646" w:rsidRDefault="00A47BBF" w:rsidP="00A47BBF">
      <w:pPr>
        <w:spacing w:after="0" w:line="240" w:lineRule="auto"/>
        <w:rPr>
          <w:rFonts w:ascii="Times New Roman" w:eastAsia="Times New Roman" w:hAnsi="Times New Roman" w:cs="Times New Roman"/>
          <w:b/>
          <w:bCs/>
          <w:sz w:val="24"/>
          <w:szCs w:val="24"/>
          <w:lang w:val="fr-FR" w:eastAsia="it-IT"/>
        </w:rPr>
      </w:pPr>
      <w:r w:rsidRPr="00C02646">
        <w:rPr>
          <w:rFonts w:ascii="Times New Roman" w:eastAsia="Times New Roman" w:hAnsi="Times New Roman" w:cs="Times New Roman"/>
          <w:b/>
          <w:bCs/>
          <w:sz w:val="24"/>
          <w:szCs w:val="24"/>
          <w:lang w:val="fr-FR" w:eastAsia="it-IT"/>
        </w:rPr>
        <w:t>Classe : V C   A .S. 2020 /21</w:t>
      </w:r>
    </w:p>
    <w:p w14:paraId="17D798E0" w14:textId="77777777" w:rsidR="00A47BBF" w:rsidRPr="00C02646" w:rsidRDefault="00A47BBF" w:rsidP="00A47BBF">
      <w:pPr>
        <w:keepNext/>
        <w:spacing w:after="0" w:line="240" w:lineRule="auto"/>
        <w:outlineLvl w:val="0"/>
        <w:rPr>
          <w:rFonts w:ascii="Times New Roman" w:eastAsia="Times New Roman" w:hAnsi="Times New Roman" w:cs="Times New Roman"/>
          <w:b/>
          <w:bCs/>
          <w:sz w:val="24"/>
          <w:szCs w:val="24"/>
          <w:u w:val="single"/>
          <w:lang w:val="en-US" w:eastAsia="it-IT"/>
        </w:rPr>
      </w:pPr>
    </w:p>
    <w:p w14:paraId="4510810C" w14:textId="77777777" w:rsidR="00A47BBF" w:rsidRPr="00C02646" w:rsidRDefault="00A47BBF" w:rsidP="00A47BBF">
      <w:pPr>
        <w:keepNext/>
        <w:spacing w:after="0" w:line="240" w:lineRule="auto"/>
        <w:outlineLvl w:val="0"/>
        <w:rPr>
          <w:rFonts w:ascii="Times New Roman" w:eastAsia="Times New Roman" w:hAnsi="Times New Roman" w:cs="Times New Roman"/>
          <w:b/>
          <w:bCs/>
          <w:sz w:val="24"/>
          <w:szCs w:val="24"/>
          <w:u w:val="single"/>
          <w:lang w:val="en-US" w:eastAsia="it-IT"/>
        </w:rPr>
      </w:pPr>
    </w:p>
    <w:p w14:paraId="253381A0" w14:textId="77777777" w:rsidR="00A47BBF" w:rsidRPr="00C02646" w:rsidRDefault="00A47BBF" w:rsidP="00A47BBF">
      <w:pPr>
        <w:keepNext/>
        <w:spacing w:after="0" w:line="240" w:lineRule="auto"/>
        <w:outlineLvl w:val="0"/>
        <w:rPr>
          <w:rFonts w:ascii="Times New Roman" w:eastAsia="Times New Roman" w:hAnsi="Times New Roman" w:cs="Times New Roman"/>
          <w:b/>
          <w:bCs/>
          <w:sz w:val="24"/>
          <w:szCs w:val="24"/>
          <w:u w:val="single"/>
          <w:lang w:eastAsia="it-IT"/>
        </w:rPr>
      </w:pPr>
      <w:r w:rsidRPr="00C02646">
        <w:rPr>
          <w:rFonts w:ascii="Times New Roman" w:eastAsia="Times New Roman" w:hAnsi="Times New Roman" w:cs="Times New Roman"/>
          <w:b/>
          <w:bCs/>
          <w:sz w:val="24"/>
          <w:szCs w:val="24"/>
          <w:u w:val="single"/>
          <w:lang w:eastAsia="it-IT"/>
        </w:rPr>
        <w:t>Obiettivi raggiunti:</w:t>
      </w:r>
    </w:p>
    <w:p w14:paraId="4400AFEA"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69698736"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10750F57" w14:textId="77777777" w:rsidR="00A47BBF" w:rsidRPr="00C02646" w:rsidRDefault="00A47BBF" w:rsidP="00A47BBF">
      <w:pPr>
        <w:keepNext/>
        <w:spacing w:after="0" w:line="240" w:lineRule="auto"/>
        <w:outlineLvl w:val="1"/>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Conoscenze : Conoscere fatti ed eventi storici studiati.</w:t>
      </w:r>
    </w:p>
    <w:p w14:paraId="75DA4595"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Conoscere le coordinate spazio temporali di un evento.</w:t>
      </w:r>
    </w:p>
    <w:p w14:paraId="51AC622F"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Conoscere il lessico proprio della materia</w:t>
      </w:r>
    </w:p>
    <w:p w14:paraId="5D3F850E"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68E05E13" w14:textId="77777777" w:rsidR="00A47BBF" w:rsidRPr="00C02646" w:rsidRDefault="00A47BBF" w:rsidP="00A47BBF">
      <w:pPr>
        <w:keepNext/>
        <w:spacing w:after="0" w:line="240" w:lineRule="auto"/>
        <w:outlineLvl w:val="1"/>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Competenze : Riferire un fatto storico in modo logico e consequenziale.</w:t>
      </w:r>
    </w:p>
    <w:p w14:paraId="0285DFA4" w14:textId="77777777" w:rsidR="00A47BBF" w:rsidRPr="00C02646" w:rsidRDefault="00A47BBF" w:rsidP="00A47BBF">
      <w:pPr>
        <w:keepNext/>
        <w:spacing w:after="0" w:line="240" w:lineRule="auto"/>
        <w:outlineLvl w:val="1"/>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 xml:space="preserve">                        Distinguere e collegare cause ed effetti.</w:t>
      </w:r>
    </w:p>
    <w:p w14:paraId="64E136CC" w14:textId="77777777" w:rsidR="00A47BBF" w:rsidRPr="00C02646" w:rsidRDefault="00A47BBF" w:rsidP="00A47BBF">
      <w:pPr>
        <w:keepNext/>
        <w:spacing w:after="0" w:line="240" w:lineRule="auto"/>
        <w:outlineLvl w:val="1"/>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 xml:space="preserve">                        Collegare passato e presente. </w:t>
      </w:r>
    </w:p>
    <w:p w14:paraId="2F000E00"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3025D0F8" w14:textId="77777777" w:rsidR="00A47BBF" w:rsidRPr="00C02646" w:rsidRDefault="00A47BBF" w:rsidP="00A47BBF">
      <w:pPr>
        <w:keepNext/>
        <w:spacing w:after="0" w:line="240" w:lineRule="auto"/>
        <w:outlineLvl w:val="1"/>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Capacità: Disporre in ordine cronologico i fatti e i problemi studiati.</w:t>
      </w:r>
    </w:p>
    <w:p w14:paraId="35CE920F"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Individuare rapporti di causa-effetto nelle vicende analizzate.</w:t>
      </w:r>
    </w:p>
    <w:p w14:paraId="50C62CBA"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Usare i termini e i concetti di base del linguaggio storico.</w:t>
      </w:r>
    </w:p>
    <w:p w14:paraId="5DAECF42"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16520234" w14:textId="77777777" w:rsidR="00A47BBF" w:rsidRPr="00C02646" w:rsidRDefault="00A47BBF" w:rsidP="00A47BBF">
      <w:pPr>
        <w:keepNext/>
        <w:spacing w:after="0" w:line="240" w:lineRule="auto"/>
        <w:outlineLvl w:val="0"/>
        <w:rPr>
          <w:rFonts w:ascii="Times New Roman" w:eastAsia="Times New Roman" w:hAnsi="Times New Roman" w:cs="Times New Roman"/>
          <w:b/>
          <w:bCs/>
          <w:sz w:val="24"/>
          <w:szCs w:val="24"/>
          <w:u w:val="single"/>
          <w:lang w:eastAsia="it-IT"/>
        </w:rPr>
      </w:pPr>
      <w:r w:rsidRPr="00C02646">
        <w:rPr>
          <w:rFonts w:ascii="Times New Roman" w:eastAsia="Times New Roman" w:hAnsi="Times New Roman" w:cs="Times New Roman"/>
          <w:b/>
          <w:bCs/>
          <w:sz w:val="24"/>
          <w:szCs w:val="24"/>
          <w:u w:val="single"/>
          <w:lang w:eastAsia="it-IT"/>
        </w:rPr>
        <w:t xml:space="preserve">Contenuti disciplinari </w:t>
      </w:r>
    </w:p>
    <w:p w14:paraId="632B3598" w14:textId="77777777" w:rsidR="00A47BBF" w:rsidRPr="00C02646" w:rsidRDefault="00A47BBF" w:rsidP="00A47BBF">
      <w:pPr>
        <w:spacing w:after="0" w:line="240" w:lineRule="auto"/>
        <w:rPr>
          <w:rFonts w:ascii="Times New Roman" w:eastAsia="Times New Roman" w:hAnsi="Times New Roman" w:cs="Times New Roman"/>
          <w:b/>
          <w:bCs/>
          <w:sz w:val="24"/>
          <w:szCs w:val="24"/>
          <w:lang w:eastAsia="it-IT"/>
        </w:rPr>
      </w:pPr>
    </w:p>
    <w:tbl>
      <w:tblPr>
        <w:tblW w:w="0" w:type="auto"/>
        <w:tblBorders>
          <w:top w:val="single" w:sz="6" w:space="0" w:color="000000"/>
          <w:left w:val="single" w:sz="6" w:space="0" w:color="000000"/>
          <w:bottom w:val="single" w:sz="6" w:space="0" w:color="000000"/>
          <w:right w:val="single" w:sz="6" w:space="0" w:color="000000"/>
        </w:tblBorders>
        <w:tblCellMar>
          <w:left w:w="70" w:type="dxa"/>
          <w:right w:w="70" w:type="dxa"/>
        </w:tblCellMar>
        <w:tblLook w:val="0000" w:firstRow="0" w:lastRow="0" w:firstColumn="0" w:lastColumn="0" w:noHBand="0" w:noVBand="0"/>
      </w:tblPr>
      <w:tblGrid>
        <w:gridCol w:w="2230"/>
        <w:gridCol w:w="3367"/>
        <w:gridCol w:w="2260"/>
      </w:tblGrid>
      <w:tr w:rsidR="00A47BBF" w:rsidRPr="00C02646" w14:paraId="1329A4BF" w14:textId="77777777" w:rsidTr="003B6C2B">
        <w:tc>
          <w:tcPr>
            <w:tcW w:w="2230" w:type="dxa"/>
            <w:tcBorders>
              <w:top w:val="single" w:sz="6" w:space="0" w:color="000000"/>
              <w:left w:val="single" w:sz="6" w:space="0" w:color="000000"/>
              <w:bottom w:val="single" w:sz="6" w:space="0" w:color="000000"/>
              <w:right w:val="single" w:sz="6" w:space="0" w:color="000000"/>
            </w:tcBorders>
          </w:tcPr>
          <w:p w14:paraId="0BB3E49C"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0F55E6BA"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Contenuto disciplinare sviluppato</w:t>
            </w:r>
          </w:p>
        </w:tc>
        <w:tc>
          <w:tcPr>
            <w:tcW w:w="3266" w:type="dxa"/>
            <w:tcBorders>
              <w:top w:val="single" w:sz="6" w:space="0" w:color="000000"/>
              <w:left w:val="single" w:sz="6" w:space="0" w:color="000000"/>
              <w:bottom w:val="single" w:sz="6" w:space="0" w:color="000000"/>
              <w:right w:val="single" w:sz="6" w:space="0" w:color="000000"/>
            </w:tcBorders>
          </w:tcPr>
          <w:p w14:paraId="6D812DEE"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N° unità didattiche monodisciplinari/pluridisciplinari</w:t>
            </w:r>
          </w:p>
        </w:tc>
        <w:tc>
          <w:tcPr>
            <w:tcW w:w="2260" w:type="dxa"/>
            <w:tcBorders>
              <w:top w:val="single" w:sz="6" w:space="0" w:color="000000"/>
              <w:left w:val="single" w:sz="6" w:space="0" w:color="000000"/>
              <w:bottom w:val="single" w:sz="6" w:space="0" w:color="000000"/>
              <w:right w:val="single" w:sz="6" w:space="0" w:color="000000"/>
            </w:tcBorders>
          </w:tcPr>
          <w:p w14:paraId="0FCC04CA"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Livello di approfondimento:</w:t>
            </w:r>
          </w:p>
          <w:p w14:paraId="20E080A4"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ottimo/buono/discreto</w:t>
            </w:r>
          </w:p>
          <w:p w14:paraId="5FB3E373"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sufficiente/ solo cenni </w:t>
            </w:r>
          </w:p>
        </w:tc>
      </w:tr>
      <w:tr w:rsidR="00A47BBF" w:rsidRPr="00C02646" w14:paraId="514BB1E6" w14:textId="77777777" w:rsidTr="003B6C2B">
        <w:tc>
          <w:tcPr>
            <w:tcW w:w="2230" w:type="dxa"/>
            <w:tcBorders>
              <w:top w:val="single" w:sz="6" w:space="0" w:color="000000"/>
              <w:left w:val="single" w:sz="6" w:space="0" w:color="000000"/>
              <w:bottom w:val="single" w:sz="6" w:space="0" w:color="000000"/>
              <w:right w:val="single" w:sz="6" w:space="0" w:color="000000"/>
            </w:tcBorders>
          </w:tcPr>
          <w:p w14:paraId="3FA1F16D"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Modulo I</w:t>
            </w:r>
          </w:p>
          <w:p w14:paraId="42B7CBB9"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Colonialismo   Imperialismo</w:t>
            </w:r>
          </w:p>
          <w:p w14:paraId="200F4BFB"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05E29283"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tc>
        <w:tc>
          <w:tcPr>
            <w:tcW w:w="3266" w:type="dxa"/>
            <w:tcBorders>
              <w:top w:val="single" w:sz="6" w:space="0" w:color="000000"/>
              <w:left w:val="single" w:sz="6" w:space="0" w:color="000000"/>
              <w:bottom w:val="single" w:sz="6" w:space="0" w:color="000000"/>
              <w:right w:val="single" w:sz="6" w:space="0" w:color="000000"/>
            </w:tcBorders>
          </w:tcPr>
          <w:p w14:paraId="601B5326" w14:textId="77777777" w:rsidR="00A47BBF" w:rsidRPr="00C02646" w:rsidRDefault="00A47BBF" w:rsidP="00A47BBF">
            <w:pPr>
              <w:spacing w:after="0" w:line="240" w:lineRule="auto"/>
              <w:ind w:left="360"/>
              <w:rPr>
                <w:rFonts w:ascii="Times New Roman" w:eastAsia="Times New Roman" w:hAnsi="Times New Roman" w:cs="Times New Roman"/>
                <w:sz w:val="24"/>
                <w:szCs w:val="24"/>
                <w:lang w:eastAsia="it-IT"/>
              </w:rPr>
            </w:pPr>
          </w:p>
          <w:p w14:paraId="1351D56A"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Seconda rivoluzione industriale </w:t>
            </w:r>
          </w:p>
          <w:p w14:paraId="4574F99B"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L’Italia liberale</w:t>
            </w:r>
          </w:p>
        </w:tc>
        <w:tc>
          <w:tcPr>
            <w:tcW w:w="2260" w:type="dxa"/>
            <w:tcBorders>
              <w:top w:val="single" w:sz="6" w:space="0" w:color="000000"/>
              <w:left w:val="single" w:sz="6" w:space="0" w:color="000000"/>
              <w:bottom w:val="single" w:sz="6" w:space="0" w:color="000000"/>
              <w:right w:val="single" w:sz="6" w:space="0" w:color="000000"/>
            </w:tcBorders>
          </w:tcPr>
          <w:p w14:paraId="33988EB2"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Buono</w:t>
            </w:r>
          </w:p>
          <w:p w14:paraId="7EA6FEE7"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678DE59E"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49AEC86C"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w:t>
            </w:r>
          </w:p>
        </w:tc>
      </w:tr>
      <w:tr w:rsidR="00A47BBF" w:rsidRPr="00C02646" w14:paraId="02731856" w14:textId="77777777" w:rsidTr="003B6C2B">
        <w:tc>
          <w:tcPr>
            <w:tcW w:w="2230" w:type="dxa"/>
            <w:tcBorders>
              <w:top w:val="single" w:sz="6" w:space="0" w:color="000000"/>
              <w:left w:val="single" w:sz="6" w:space="0" w:color="000000"/>
              <w:bottom w:val="single" w:sz="6" w:space="0" w:color="000000"/>
              <w:right w:val="single" w:sz="6" w:space="0" w:color="000000"/>
            </w:tcBorders>
          </w:tcPr>
          <w:p w14:paraId="5FF49626"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Modulo II</w:t>
            </w:r>
          </w:p>
          <w:p w14:paraId="45312897"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L’Europa agli inizi del 900</w:t>
            </w:r>
          </w:p>
        </w:tc>
        <w:tc>
          <w:tcPr>
            <w:tcW w:w="3266" w:type="dxa"/>
            <w:tcBorders>
              <w:top w:val="single" w:sz="6" w:space="0" w:color="000000"/>
              <w:left w:val="single" w:sz="6" w:space="0" w:color="000000"/>
              <w:bottom w:val="single" w:sz="6" w:space="0" w:color="000000"/>
              <w:right w:val="single" w:sz="6" w:space="0" w:color="000000"/>
            </w:tcBorders>
          </w:tcPr>
          <w:p w14:paraId="09EEFB35"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3027C545"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Italia –Francia  – Germania –Inghilterra </w:t>
            </w:r>
          </w:p>
        </w:tc>
        <w:tc>
          <w:tcPr>
            <w:tcW w:w="2260" w:type="dxa"/>
            <w:tcBorders>
              <w:top w:val="single" w:sz="6" w:space="0" w:color="000000"/>
              <w:left w:val="single" w:sz="6" w:space="0" w:color="000000"/>
              <w:bottom w:val="single" w:sz="6" w:space="0" w:color="000000"/>
              <w:right w:val="single" w:sz="6" w:space="0" w:color="000000"/>
            </w:tcBorders>
          </w:tcPr>
          <w:p w14:paraId="00C7B792"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Buono</w:t>
            </w:r>
          </w:p>
          <w:p w14:paraId="08DA04CE"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p>
          <w:p w14:paraId="2EF6FF1F"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p w14:paraId="54A614A6"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tc>
      </w:tr>
      <w:tr w:rsidR="00A47BBF" w:rsidRPr="00C02646" w14:paraId="325CEF24" w14:textId="77777777" w:rsidTr="003B6C2B">
        <w:tc>
          <w:tcPr>
            <w:tcW w:w="2230" w:type="dxa"/>
            <w:tcBorders>
              <w:top w:val="single" w:sz="6" w:space="0" w:color="000000"/>
              <w:left w:val="single" w:sz="6" w:space="0" w:color="000000"/>
              <w:bottom w:val="single" w:sz="6" w:space="0" w:color="000000"/>
              <w:right w:val="single" w:sz="6" w:space="0" w:color="000000"/>
            </w:tcBorders>
          </w:tcPr>
          <w:p w14:paraId="147945F4"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0B7D69A7"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Modulo III</w:t>
            </w:r>
          </w:p>
          <w:p w14:paraId="654AE523"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La Prima Guerra Mondiale</w:t>
            </w:r>
          </w:p>
          <w:p w14:paraId="054555C5"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4FF8292D"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tc>
        <w:tc>
          <w:tcPr>
            <w:tcW w:w="3266" w:type="dxa"/>
            <w:tcBorders>
              <w:top w:val="single" w:sz="6" w:space="0" w:color="000000"/>
              <w:left w:val="single" w:sz="6" w:space="0" w:color="000000"/>
              <w:bottom w:val="single" w:sz="6" w:space="0" w:color="000000"/>
              <w:right w:val="single" w:sz="6" w:space="0" w:color="000000"/>
            </w:tcBorders>
          </w:tcPr>
          <w:p w14:paraId="7E508F8A" w14:textId="77777777" w:rsidR="00A47BBF" w:rsidRPr="00C02646" w:rsidRDefault="00A47BBF" w:rsidP="00A47BBF">
            <w:pPr>
              <w:spacing w:after="0" w:line="240" w:lineRule="auto"/>
              <w:ind w:left="360"/>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Caratteristiche del conflitto</w:t>
            </w:r>
          </w:p>
          <w:p w14:paraId="739FAC6C" w14:textId="77777777" w:rsidR="00A47BBF" w:rsidRPr="00C02646" w:rsidRDefault="00A47BBF" w:rsidP="00A47BBF">
            <w:pPr>
              <w:spacing w:after="0" w:line="240" w:lineRule="auto"/>
              <w:ind w:left="360"/>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Le fasi della guerra</w:t>
            </w:r>
          </w:p>
          <w:p w14:paraId="4FA69ED9" w14:textId="77777777" w:rsidR="00A47BBF" w:rsidRPr="00C02646" w:rsidRDefault="00A47BBF" w:rsidP="00A47BBF">
            <w:pPr>
              <w:spacing w:after="0" w:line="240" w:lineRule="auto"/>
              <w:ind w:left="360"/>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L’intervento dell’Italia</w:t>
            </w:r>
          </w:p>
          <w:p w14:paraId="4628CF29" w14:textId="77777777" w:rsidR="00A47BBF" w:rsidRPr="00C02646" w:rsidRDefault="00A47BBF" w:rsidP="00A47BBF">
            <w:pPr>
              <w:spacing w:after="0" w:line="240" w:lineRule="auto"/>
              <w:ind w:left="360"/>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La fine della guerra</w:t>
            </w:r>
          </w:p>
          <w:p w14:paraId="26A03A0D" w14:textId="77777777" w:rsidR="00A47BBF" w:rsidRPr="00C02646" w:rsidRDefault="00A47BBF" w:rsidP="00A47BBF">
            <w:pPr>
              <w:spacing w:after="0" w:line="240" w:lineRule="auto"/>
              <w:ind w:left="360"/>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I trattati di pace</w:t>
            </w:r>
          </w:p>
        </w:tc>
        <w:tc>
          <w:tcPr>
            <w:tcW w:w="2260" w:type="dxa"/>
            <w:tcBorders>
              <w:top w:val="single" w:sz="6" w:space="0" w:color="000000"/>
              <w:left w:val="single" w:sz="6" w:space="0" w:color="000000"/>
              <w:bottom w:val="single" w:sz="6" w:space="0" w:color="000000"/>
              <w:right w:val="single" w:sz="6" w:space="0" w:color="000000"/>
            </w:tcBorders>
          </w:tcPr>
          <w:p w14:paraId="6BDFDC9C"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Buono</w:t>
            </w:r>
          </w:p>
          <w:p w14:paraId="061F4F5A"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p>
          <w:p w14:paraId="7A33DAC7"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w:t>
            </w:r>
          </w:p>
        </w:tc>
      </w:tr>
      <w:tr w:rsidR="00A47BBF" w:rsidRPr="00C02646" w14:paraId="122D6504" w14:textId="77777777" w:rsidTr="003B6C2B">
        <w:tc>
          <w:tcPr>
            <w:tcW w:w="2230" w:type="dxa"/>
            <w:tcBorders>
              <w:top w:val="single" w:sz="6" w:space="0" w:color="000000"/>
              <w:left w:val="single" w:sz="6" w:space="0" w:color="000000"/>
              <w:bottom w:val="single" w:sz="6" w:space="0" w:color="000000"/>
              <w:right w:val="single" w:sz="6" w:space="0" w:color="000000"/>
            </w:tcBorders>
          </w:tcPr>
          <w:p w14:paraId="324F12D1"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Modulo IV</w:t>
            </w:r>
          </w:p>
          <w:p w14:paraId="1E91B47E"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Il primo dopoguerra</w:t>
            </w:r>
          </w:p>
          <w:p w14:paraId="56C61413"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07FCEFA0"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0D8194FC"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tc>
        <w:tc>
          <w:tcPr>
            <w:tcW w:w="3266" w:type="dxa"/>
            <w:tcBorders>
              <w:top w:val="single" w:sz="6" w:space="0" w:color="000000"/>
              <w:left w:val="single" w:sz="6" w:space="0" w:color="000000"/>
              <w:bottom w:val="single" w:sz="6" w:space="0" w:color="000000"/>
              <w:right w:val="single" w:sz="6" w:space="0" w:color="000000"/>
            </w:tcBorders>
          </w:tcPr>
          <w:p w14:paraId="3F3D4271" w14:textId="77777777" w:rsidR="00A47BBF" w:rsidRPr="00C02646" w:rsidRDefault="00A47BBF" w:rsidP="00A47BBF">
            <w:pPr>
              <w:spacing w:after="0" w:line="240" w:lineRule="auto"/>
              <w:ind w:left="360"/>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Dittatura fascista</w:t>
            </w:r>
          </w:p>
          <w:p w14:paraId="2C2ABA0D" w14:textId="77777777" w:rsidR="00A47BBF" w:rsidRPr="00C02646" w:rsidRDefault="00A47BBF" w:rsidP="00A47BBF">
            <w:pPr>
              <w:spacing w:after="0" w:line="240" w:lineRule="auto"/>
              <w:ind w:left="360"/>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Dittatura Nazista</w:t>
            </w:r>
          </w:p>
        </w:tc>
        <w:tc>
          <w:tcPr>
            <w:tcW w:w="2260" w:type="dxa"/>
            <w:tcBorders>
              <w:top w:val="single" w:sz="6" w:space="0" w:color="000000"/>
              <w:left w:val="single" w:sz="6" w:space="0" w:color="000000"/>
              <w:bottom w:val="single" w:sz="6" w:space="0" w:color="000000"/>
              <w:right w:val="single" w:sz="6" w:space="0" w:color="000000"/>
            </w:tcBorders>
          </w:tcPr>
          <w:p w14:paraId="7E3045C2"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p>
          <w:p w14:paraId="1CF116CB"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Buono</w:t>
            </w:r>
          </w:p>
          <w:p w14:paraId="68043233"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p>
          <w:p w14:paraId="0406C12C"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p>
        </w:tc>
      </w:tr>
      <w:tr w:rsidR="00A47BBF" w:rsidRPr="00C02646" w14:paraId="29786895" w14:textId="77777777" w:rsidTr="003B6C2B">
        <w:tc>
          <w:tcPr>
            <w:tcW w:w="2230" w:type="dxa"/>
            <w:tcBorders>
              <w:top w:val="single" w:sz="6" w:space="0" w:color="000000"/>
              <w:left w:val="single" w:sz="6" w:space="0" w:color="000000"/>
              <w:bottom w:val="single" w:sz="6" w:space="0" w:color="000000"/>
              <w:right w:val="single" w:sz="6" w:space="0" w:color="000000"/>
            </w:tcBorders>
          </w:tcPr>
          <w:p w14:paraId="72890E7C"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Modulo V </w:t>
            </w:r>
          </w:p>
          <w:p w14:paraId="0EFDA88E"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La seconda guerra mondiale</w:t>
            </w:r>
          </w:p>
          <w:p w14:paraId="34380CA7"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Il mondo dopo la catrastofe</w:t>
            </w:r>
          </w:p>
        </w:tc>
        <w:tc>
          <w:tcPr>
            <w:tcW w:w="3266" w:type="dxa"/>
            <w:tcBorders>
              <w:top w:val="single" w:sz="6" w:space="0" w:color="000000"/>
              <w:left w:val="single" w:sz="6" w:space="0" w:color="000000"/>
              <w:bottom w:val="single" w:sz="6" w:space="0" w:color="000000"/>
              <w:right w:val="single" w:sz="6" w:space="0" w:color="000000"/>
            </w:tcBorders>
          </w:tcPr>
          <w:p w14:paraId="654A3DEE"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6C36B670"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p>
          <w:p w14:paraId="0A01E4DF" w14:textId="77777777" w:rsidR="00A47BBF" w:rsidRPr="00C02646" w:rsidRDefault="00A47BBF" w:rsidP="00A47BBF">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Modulo no ancora svolto</w:t>
            </w:r>
          </w:p>
        </w:tc>
        <w:tc>
          <w:tcPr>
            <w:tcW w:w="2260" w:type="dxa"/>
            <w:tcBorders>
              <w:top w:val="single" w:sz="6" w:space="0" w:color="000000"/>
              <w:left w:val="single" w:sz="6" w:space="0" w:color="000000"/>
              <w:bottom w:val="single" w:sz="6" w:space="0" w:color="000000"/>
              <w:right w:val="single" w:sz="6" w:space="0" w:color="000000"/>
            </w:tcBorders>
          </w:tcPr>
          <w:p w14:paraId="05B5EDFF" w14:textId="77777777" w:rsidR="00A47BBF" w:rsidRPr="00C02646" w:rsidRDefault="00A47BBF" w:rsidP="00A47BBF">
            <w:pPr>
              <w:spacing w:after="0" w:line="240" w:lineRule="auto"/>
              <w:jc w:val="center"/>
              <w:rPr>
                <w:rFonts w:ascii="Times New Roman" w:eastAsia="Times New Roman" w:hAnsi="Times New Roman" w:cs="Times New Roman"/>
                <w:sz w:val="24"/>
                <w:szCs w:val="24"/>
                <w:lang w:eastAsia="it-IT"/>
              </w:rPr>
            </w:pPr>
          </w:p>
          <w:p w14:paraId="2F77FED8" w14:textId="77777777" w:rsidR="00A47BBF" w:rsidRPr="00C02646" w:rsidRDefault="00A47BBF" w:rsidP="00A47BBF">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w:t>
            </w:r>
          </w:p>
        </w:tc>
      </w:tr>
    </w:tbl>
    <w:p w14:paraId="7C5177C5" w14:textId="5C6CBD8C" w:rsidR="001572F3" w:rsidRPr="00C02646" w:rsidRDefault="001572F3" w:rsidP="00FD6821">
      <w:pPr>
        <w:rPr>
          <w:rFonts w:ascii="Times New Roman" w:hAnsi="Times New Roman" w:cs="Times New Roman"/>
          <w:sz w:val="24"/>
          <w:szCs w:val="24"/>
        </w:rPr>
      </w:pPr>
    </w:p>
    <w:p w14:paraId="52B07CCC" w14:textId="04F3B6F2" w:rsidR="001572F3" w:rsidRPr="00C02646" w:rsidRDefault="00C02646" w:rsidP="00C02646">
      <w:pPr>
        <w:jc w:val="center"/>
        <w:rPr>
          <w:rFonts w:ascii="Times New Roman" w:hAnsi="Times New Roman" w:cs="Times New Roman"/>
          <w:b/>
          <w:bCs/>
          <w:sz w:val="24"/>
          <w:szCs w:val="24"/>
        </w:rPr>
      </w:pPr>
      <w:r w:rsidRPr="00C02646">
        <w:rPr>
          <w:rFonts w:ascii="Times New Roman" w:hAnsi="Times New Roman" w:cs="Times New Roman"/>
          <w:b/>
          <w:bCs/>
          <w:sz w:val="24"/>
          <w:szCs w:val="24"/>
        </w:rPr>
        <w:lastRenderedPageBreak/>
        <w:t>PERCORSO FORMATIVO DISCIPLINARE</w:t>
      </w:r>
    </w:p>
    <w:p w14:paraId="7EF04653" w14:textId="0D2C9058" w:rsidR="00FD6821" w:rsidRPr="00C02646" w:rsidRDefault="00C02646"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Disciplina</w:t>
      </w:r>
      <w:r w:rsidR="00FD6821" w:rsidRPr="00C02646">
        <w:rPr>
          <w:rFonts w:ascii="Times New Roman" w:eastAsia="Calibri" w:hAnsi="Times New Roman" w:cs="Times New Roman"/>
          <w:b/>
          <w:sz w:val="24"/>
          <w:szCs w:val="24"/>
        </w:rPr>
        <w:t xml:space="preserve"> :</w:t>
      </w:r>
      <w:r w:rsidR="00FD6821" w:rsidRPr="00C02646">
        <w:rPr>
          <w:rFonts w:ascii="Times New Roman" w:hAnsi="Times New Roman" w:cs="Times New Roman"/>
          <w:b/>
          <w:sz w:val="24"/>
          <w:szCs w:val="24"/>
        </w:rPr>
        <w:t xml:space="preserve"> SCIENZA E CULTURA DELL’ALIMENTAZIONE</w:t>
      </w:r>
    </w:p>
    <w:p w14:paraId="62C6D031" w14:textId="77777777" w:rsidR="00FD6821" w:rsidRPr="00C02646" w:rsidRDefault="00FD6821"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 xml:space="preserve">Docente:   </w:t>
      </w:r>
      <w:r w:rsidRPr="00C02646">
        <w:rPr>
          <w:rFonts w:ascii="Times New Roman" w:hAnsi="Times New Roman" w:cs="Times New Roman"/>
          <w:b/>
          <w:sz w:val="24"/>
          <w:szCs w:val="24"/>
        </w:rPr>
        <w:t>Teresa Pietropaolo</w:t>
      </w:r>
    </w:p>
    <w:p w14:paraId="002DD354" w14:textId="77777777" w:rsidR="00FD6821" w:rsidRPr="00C02646" w:rsidRDefault="00FD6821"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 xml:space="preserve">Libro di testo: </w:t>
      </w:r>
      <w:r w:rsidRPr="00C02646">
        <w:rPr>
          <w:rFonts w:ascii="Times New Roman" w:hAnsi="Times New Roman" w:cs="Times New Roman"/>
          <w:b/>
          <w:sz w:val="24"/>
          <w:szCs w:val="24"/>
        </w:rPr>
        <w:t>ALIMENTAZIONE OGGI  di S. Rodato ed. Clitt</w:t>
      </w:r>
      <w:r w:rsidRPr="00C02646">
        <w:rPr>
          <w:rFonts w:ascii="Times New Roman" w:eastAsia="Calibri" w:hAnsi="Times New Roman" w:cs="Times New Roman"/>
          <w:b/>
          <w:sz w:val="24"/>
          <w:szCs w:val="24"/>
        </w:rPr>
        <w:t xml:space="preserve">  </w:t>
      </w:r>
    </w:p>
    <w:p w14:paraId="7910E3BA" w14:textId="01AA310D" w:rsidR="00FD6821" w:rsidRDefault="00FD6821" w:rsidP="00FD6821">
      <w:pPr>
        <w:pStyle w:val="Nessunaspaziatura"/>
        <w:spacing w:line="360"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 xml:space="preserve">Classe :  V </w:t>
      </w:r>
      <w:r w:rsidR="00A41EDC" w:rsidRPr="00C02646">
        <w:rPr>
          <w:rFonts w:ascii="Times New Roman" w:eastAsia="Calibri" w:hAnsi="Times New Roman" w:cs="Times New Roman"/>
          <w:b/>
          <w:sz w:val="24"/>
          <w:szCs w:val="24"/>
        </w:rPr>
        <w:t>C</w:t>
      </w:r>
      <w:r w:rsidRPr="00C02646">
        <w:rPr>
          <w:rFonts w:ascii="Times New Roman" w:eastAsia="Calibri" w:hAnsi="Times New Roman" w:cs="Times New Roman"/>
          <w:b/>
          <w:sz w:val="24"/>
          <w:szCs w:val="24"/>
        </w:rPr>
        <w:t xml:space="preserve">   A.S</w:t>
      </w:r>
      <w:r w:rsidRPr="00C02646">
        <w:rPr>
          <w:rFonts w:ascii="Times New Roman" w:hAnsi="Times New Roman" w:cs="Times New Roman"/>
          <w:b/>
          <w:sz w:val="24"/>
          <w:szCs w:val="24"/>
        </w:rPr>
        <w:t>.</w:t>
      </w:r>
      <w:r w:rsidRPr="00C02646">
        <w:rPr>
          <w:rFonts w:ascii="Times New Roman" w:eastAsia="Calibri" w:hAnsi="Times New Roman" w:cs="Times New Roman"/>
          <w:b/>
          <w:sz w:val="24"/>
          <w:szCs w:val="24"/>
        </w:rPr>
        <w:t xml:space="preserve">  2020 /21</w:t>
      </w:r>
    </w:p>
    <w:p w14:paraId="79287239" w14:textId="77777777" w:rsidR="00C02646" w:rsidRPr="00C02646" w:rsidRDefault="00C02646" w:rsidP="00FD6821">
      <w:pPr>
        <w:pStyle w:val="Nessunaspaziatura"/>
        <w:spacing w:line="360" w:lineRule="auto"/>
        <w:rPr>
          <w:rFonts w:ascii="Times New Roman" w:hAnsi="Times New Roman" w:cs="Times New Roman"/>
          <w:b/>
          <w:sz w:val="24"/>
          <w:szCs w:val="24"/>
        </w:rPr>
      </w:pPr>
    </w:p>
    <w:tbl>
      <w:tblPr>
        <w:tblW w:w="9375" w:type="dxa"/>
        <w:jc w:val="center"/>
        <w:tblLayout w:type="fixed"/>
        <w:tblCellMar>
          <w:left w:w="10" w:type="dxa"/>
          <w:right w:w="10" w:type="dxa"/>
        </w:tblCellMar>
        <w:tblLook w:val="04A0" w:firstRow="1" w:lastRow="0" w:firstColumn="1" w:lastColumn="0" w:noHBand="0" w:noVBand="1"/>
      </w:tblPr>
      <w:tblGrid>
        <w:gridCol w:w="2857"/>
        <w:gridCol w:w="6518"/>
      </w:tblGrid>
      <w:tr w:rsidR="00FD6821" w:rsidRPr="00C02646" w14:paraId="49E050A9" w14:textId="77777777" w:rsidTr="00156D7E">
        <w:trPr>
          <w:trHeight w:val="4683"/>
          <w:jc w:val="center"/>
        </w:trPr>
        <w:tc>
          <w:tcPr>
            <w:tcW w:w="285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FD48D7"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p>
          <w:p w14:paraId="6AE0221D"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p>
          <w:p w14:paraId="3389B3B6"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p>
          <w:p w14:paraId="44C02CA7"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COMPETENZE RAGGIUNTE alla fine dell’anno per la disciplina:</w:t>
            </w:r>
          </w:p>
        </w:tc>
        <w:tc>
          <w:tcPr>
            <w:tcW w:w="6518"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14:paraId="1B7DCCD9" w14:textId="77777777" w:rsidR="00FD6821" w:rsidRPr="00C02646" w:rsidRDefault="00FD6821" w:rsidP="00156D7E">
            <w:pPr>
              <w:pStyle w:val="Titolo2"/>
              <w:rPr>
                <w:rFonts w:ascii="Times New Roman" w:hAnsi="Times New Roman" w:cs="Times New Roman"/>
                <w:b w:val="0"/>
                <w:bCs w:val="0"/>
                <w:color w:val="000000" w:themeColor="text1"/>
                <w:sz w:val="24"/>
                <w:szCs w:val="24"/>
              </w:rPr>
            </w:pPr>
            <w:r w:rsidRPr="00C02646">
              <w:rPr>
                <w:rFonts w:ascii="Times New Roman" w:hAnsi="Times New Roman" w:cs="Times New Roman"/>
                <w:b w:val="0"/>
                <w:bCs w:val="0"/>
                <w:color w:val="000000" w:themeColor="text1"/>
                <w:sz w:val="24"/>
                <w:szCs w:val="24"/>
              </w:rPr>
              <w:t>Un consistente  numero  di alunni :</w:t>
            </w:r>
          </w:p>
          <w:p w14:paraId="442873ED" w14:textId="77777777" w:rsidR="00FD6821" w:rsidRPr="00C02646" w:rsidRDefault="00FD6821" w:rsidP="00FD6821">
            <w:pPr>
              <w:pStyle w:val="Titolo2"/>
              <w:numPr>
                <w:ilvl w:val="0"/>
                <w:numId w:val="6"/>
              </w:numPr>
              <w:rPr>
                <w:rFonts w:ascii="Times New Roman" w:hAnsi="Times New Roman" w:cs="Times New Roman"/>
                <w:b w:val="0"/>
                <w:bCs w:val="0"/>
                <w:color w:val="000000" w:themeColor="text1"/>
                <w:sz w:val="24"/>
                <w:szCs w:val="24"/>
              </w:rPr>
            </w:pPr>
            <w:r w:rsidRPr="00C02646">
              <w:rPr>
                <w:rFonts w:ascii="Times New Roman" w:hAnsi="Times New Roman" w:cs="Times New Roman"/>
                <w:b w:val="0"/>
                <w:bCs w:val="0"/>
                <w:color w:val="000000" w:themeColor="text1"/>
                <w:sz w:val="24"/>
                <w:szCs w:val="24"/>
              </w:rPr>
              <w:t xml:space="preserve">Comprende  ed utilizza il linguaggio specifico </w:t>
            </w:r>
          </w:p>
          <w:p w14:paraId="5EF435CB" w14:textId="77777777" w:rsidR="00FD6821" w:rsidRPr="00C02646" w:rsidRDefault="00FD6821" w:rsidP="00FD6821">
            <w:pPr>
              <w:pStyle w:val="Titolo2"/>
              <w:numPr>
                <w:ilvl w:val="0"/>
                <w:numId w:val="6"/>
              </w:numPr>
              <w:rPr>
                <w:rFonts w:ascii="Times New Roman" w:hAnsi="Times New Roman" w:cs="Times New Roman"/>
                <w:b w:val="0"/>
                <w:bCs w:val="0"/>
                <w:color w:val="000000" w:themeColor="text1"/>
                <w:sz w:val="24"/>
                <w:szCs w:val="24"/>
              </w:rPr>
            </w:pPr>
            <w:r w:rsidRPr="00C02646">
              <w:rPr>
                <w:rFonts w:ascii="Times New Roman" w:hAnsi="Times New Roman" w:cs="Times New Roman"/>
                <w:b w:val="0"/>
                <w:bCs w:val="0"/>
                <w:color w:val="000000" w:themeColor="text1"/>
                <w:sz w:val="24"/>
                <w:szCs w:val="24"/>
              </w:rPr>
              <w:t xml:space="preserve">Ha  acquisito     comportamenti corretti nella valorizzazione delle tradizioni locali  prodotti locali, nazionali ed internazionali individuando le nuove tendenze di filiera </w:t>
            </w:r>
          </w:p>
          <w:p w14:paraId="59C09FC3" w14:textId="77777777" w:rsidR="00FD6821" w:rsidRPr="00C02646" w:rsidRDefault="00FD6821" w:rsidP="00FD6821">
            <w:pPr>
              <w:pStyle w:val="Titolo2"/>
              <w:numPr>
                <w:ilvl w:val="0"/>
                <w:numId w:val="6"/>
              </w:numPr>
              <w:rPr>
                <w:rFonts w:ascii="Times New Roman" w:hAnsi="Times New Roman" w:cs="Times New Roman"/>
                <w:b w:val="0"/>
                <w:bCs w:val="0"/>
                <w:color w:val="000000" w:themeColor="text1"/>
                <w:sz w:val="24"/>
                <w:szCs w:val="24"/>
              </w:rPr>
            </w:pPr>
            <w:r w:rsidRPr="00C02646">
              <w:rPr>
                <w:rFonts w:ascii="Times New Roman" w:hAnsi="Times New Roman" w:cs="Times New Roman"/>
                <w:b w:val="0"/>
                <w:bCs w:val="0"/>
                <w:color w:val="000000" w:themeColor="text1"/>
                <w:sz w:val="24"/>
                <w:szCs w:val="24"/>
              </w:rPr>
              <w:t>E’  in grado   di promuovere e gestire i servizi di accoglienza turistico-alberghiera anche attraverso la progettazione dei servizi turistici per valorizzare le risorse ambientali, storicoartistiche, culturali ed enogastronomiche del territorio.</w:t>
            </w:r>
          </w:p>
          <w:p w14:paraId="4DBDCEB6" w14:textId="77777777" w:rsidR="00FD6821" w:rsidRPr="00C02646" w:rsidRDefault="00FD6821" w:rsidP="00FD6821">
            <w:pPr>
              <w:pStyle w:val="Paragrafoelenco"/>
              <w:numPr>
                <w:ilvl w:val="0"/>
                <w:numId w:val="6"/>
              </w:numPr>
              <w:rPr>
                <w:rFonts w:ascii="Times New Roman" w:hAnsi="Times New Roman" w:cs="Times New Roman"/>
                <w:sz w:val="24"/>
                <w:szCs w:val="24"/>
              </w:rPr>
            </w:pPr>
            <w:r w:rsidRPr="00C02646">
              <w:rPr>
                <w:rFonts w:ascii="Times New Roman" w:hAnsi="Times New Roman" w:cs="Times New Roman"/>
                <w:color w:val="000000" w:themeColor="text1"/>
                <w:sz w:val="24"/>
                <w:szCs w:val="24"/>
              </w:rPr>
              <w:t>Gestisce  i rischi connessi al lavoro</w:t>
            </w:r>
          </w:p>
          <w:p w14:paraId="05AFF1EA" w14:textId="77777777" w:rsidR="00FD6821" w:rsidRPr="00C02646" w:rsidRDefault="00FD6821" w:rsidP="00FD6821">
            <w:pPr>
              <w:pStyle w:val="Paragrafoelenco"/>
              <w:numPr>
                <w:ilvl w:val="0"/>
                <w:numId w:val="6"/>
              </w:numPr>
              <w:rPr>
                <w:rFonts w:ascii="Times New Roman" w:hAnsi="Times New Roman" w:cs="Times New Roman"/>
                <w:b/>
                <w:sz w:val="24"/>
                <w:szCs w:val="24"/>
              </w:rPr>
            </w:pPr>
            <w:r w:rsidRPr="00C02646">
              <w:rPr>
                <w:rFonts w:ascii="Times New Roman" w:hAnsi="Times New Roman" w:cs="Times New Roman"/>
                <w:sz w:val="24"/>
                <w:szCs w:val="24"/>
              </w:rPr>
              <w:t>E’ in grado di  adeguare la produzione e la vendita dei servizi di accoglienza e ospitalità in relazione alle richieste dei mercati e della clientela avendo la conoscenza dei principi di dietologia e dietoterapia, intolleranze alimentari e malattie connesse all’alimentazione</w:t>
            </w:r>
          </w:p>
        </w:tc>
      </w:tr>
    </w:tbl>
    <w:p w14:paraId="3D833524" w14:textId="77777777" w:rsidR="00FD6821" w:rsidRPr="00C02646" w:rsidRDefault="00FD6821" w:rsidP="00FD6821">
      <w:pPr>
        <w:pStyle w:val="Textbody"/>
        <w:rPr>
          <w:rFonts w:ascii="Times New Roman" w:hAnsi="Times New Roman" w:cs="Times New Roman"/>
          <w:color w:val="000000"/>
        </w:rPr>
      </w:pPr>
    </w:p>
    <w:tbl>
      <w:tblPr>
        <w:tblW w:w="9629" w:type="dxa"/>
        <w:jc w:val="center"/>
        <w:tblLayout w:type="fixed"/>
        <w:tblCellMar>
          <w:left w:w="10" w:type="dxa"/>
          <w:right w:w="10" w:type="dxa"/>
        </w:tblCellMar>
        <w:tblLook w:val="04A0" w:firstRow="1" w:lastRow="0" w:firstColumn="1" w:lastColumn="0" w:noHBand="0" w:noVBand="1"/>
      </w:tblPr>
      <w:tblGrid>
        <w:gridCol w:w="2967"/>
        <w:gridCol w:w="6662"/>
      </w:tblGrid>
      <w:tr w:rsidR="00FD6821" w:rsidRPr="00C02646" w14:paraId="52BF73F2" w14:textId="77777777" w:rsidTr="00156D7E">
        <w:trPr>
          <w:trHeight w:val="3270"/>
          <w:jc w:val="center"/>
        </w:trPr>
        <w:tc>
          <w:tcPr>
            <w:tcW w:w="29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D9A866F"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CONOSCENZE o CONTENUTI TRATTATI:</w:t>
            </w:r>
          </w:p>
          <w:p w14:paraId="5C2440CA" w14:textId="77777777" w:rsidR="00FD6821" w:rsidRPr="00C02646" w:rsidRDefault="00FD6821" w:rsidP="00156D7E">
            <w:pPr>
              <w:pStyle w:val="TableContents"/>
              <w:spacing w:after="283" w:line="276" w:lineRule="auto"/>
              <w:rPr>
                <w:rFonts w:ascii="Times New Roman" w:hAnsi="Times New Roman" w:cs="Times New Roman"/>
              </w:rPr>
            </w:pPr>
            <w:r w:rsidRPr="00C02646">
              <w:rPr>
                <w:rFonts w:ascii="Times New Roman" w:hAnsi="Times New Roman" w:cs="Times New Roman"/>
                <w:color w:val="000000"/>
                <w:u w:val="single"/>
              </w:rPr>
              <w:t>(anche attraverso UDA o moduli)</w:t>
            </w:r>
          </w:p>
        </w:tc>
        <w:tc>
          <w:tcPr>
            <w:tcW w:w="6662"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14:paraId="75D677F2" w14:textId="77777777" w:rsidR="00FD6821" w:rsidRPr="00C02646" w:rsidRDefault="00FD6821" w:rsidP="00156D7E">
            <w:pPr>
              <w:pStyle w:val="Titolo2"/>
              <w:rPr>
                <w:rFonts w:ascii="Times New Roman" w:hAnsi="Times New Roman" w:cs="Times New Roman"/>
                <w:b w:val="0"/>
                <w:color w:val="000000" w:themeColor="text1"/>
                <w:sz w:val="24"/>
                <w:szCs w:val="24"/>
              </w:rPr>
            </w:pPr>
            <w:r w:rsidRPr="00C02646">
              <w:rPr>
                <w:rFonts w:ascii="Times New Roman" w:hAnsi="Times New Roman" w:cs="Times New Roman"/>
                <w:b w:val="0"/>
                <w:color w:val="000000" w:themeColor="text1"/>
                <w:sz w:val="24"/>
                <w:szCs w:val="24"/>
              </w:rPr>
              <w:t>Tutti gli alunni  , alcuni nelle linee essenziali  altri in modo completo con utilizzo di un lessico appropriato e con  approfondimento  autonomo, conoscono  :</w:t>
            </w:r>
          </w:p>
          <w:p w14:paraId="3FC474B4" w14:textId="77777777" w:rsidR="00FD6821" w:rsidRPr="00C02646" w:rsidRDefault="00FD6821" w:rsidP="00FD6821">
            <w:pPr>
              <w:numPr>
                <w:ilvl w:val="0"/>
                <w:numId w:val="5"/>
              </w:numPr>
              <w:spacing w:after="0" w:line="240" w:lineRule="auto"/>
              <w:rPr>
                <w:rFonts w:ascii="Times New Roman" w:hAnsi="Times New Roman" w:cs="Times New Roman"/>
                <w:sz w:val="24"/>
                <w:szCs w:val="24"/>
              </w:rPr>
            </w:pPr>
            <w:r w:rsidRPr="00C02646">
              <w:rPr>
                <w:rFonts w:ascii="Times New Roman" w:eastAsiaTheme="majorEastAsia" w:hAnsi="Times New Roman" w:cs="Times New Roman"/>
                <w:bCs/>
                <w:color w:val="000000" w:themeColor="text1"/>
                <w:sz w:val="24"/>
                <w:szCs w:val="24"/>
              </w:rPr>
              <w:t xml:space="preserve">Innovazioni di filiera e nuovi prodotti alimentari </w:t>
            </w:r>
          </w:p>
          <w:p w14:paraId="6EBDE58B" w14:textId="77777777" w:rsidR="00FD6821" w:rsidRPr="00C02646" w:rsidRDefault="00FD6821" w:rsidP="00FD6821">
            <w:pPr>
              <w:numPr>
                <w:ilvl w:val="0"/>
                <w:numId w:val="5"/>
              </w:num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Malattie alimentari trasmesse da contaminazioni</w:t>
            </w:r>
          </w:p>
          <w:p w14:paraId="061C02A1" w14:textId="77777777" w:rsidR="00FD6821" w:rsidRPr="00C02646" w:rsidRDefault="00FD6821" w:rsidP="00156D7E">
            <w:pPr>
              <w:spacing w:after="0" w:line="240" w:lineRule="auto"/>
              <w:ind w:left="1080"/>
              <w:rPr>
                <w:rFonts w:ascii="Times New Roman" w:hAnsi="Times New Roman" w:cs="Times New Roman"/>
                <w:sz w:val="24"/>
                <w:szCs w:val="24"/>
              </w:rPr>
            </w:pPr>
            <w:r w:rsidRPr="00C02646">
              <w:rPr>
                <w:rFonts w:ascii="Times New Roman" w:hAnsi="Times New Roman" w:cs="Times New Roman"/>
                <w:sz w:val="24"/>
                <w:szCs w:val="24"/>
              </w:rPr>
              <w:t>biologiche</w:t>
            </w:r>
          </w:p>
          <w:p w14:paraId="7B9D9B26" w14:textId="77777777" w:rsidR="00FD6821" w:rsidRPr="00C02646" w:rsidRDefault="00FD6821" w:rsidP="00FD6821">
            <w:pPr>
              <w:numPr>
                <w:ilvl w:val="0"/>
                <w:numId w:val="5"/>
              </w:num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Sistema HACCP e qualità degli alimenti</w:t>
            </w:r>
          </w:p>
          <w:p w14:paraId="6855F7A4" w14:textId="77777777" w:rsidR="00FD6821" w:rsidRPr="00C02646" w:rsidRDefault="00FD6821" w:rsidP="00FD6821">
            <w:pPr>
              <w:numPr>
                <w:ilvl w:val="0"/>
                <w:numId w:val="5"/>
              </w:num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Dieta razionale ed equilibrata nelle varie condizioni</w:t>
            </w:r>
          </w:p>
          <w:p w14:paraId="450A2BB7" w14:textId="77777777" w:rsidR="00FD6821" w:rsidRPr="00C02646" w:rsidRDefault="00FD6821" w:rsidP="00156D7E">
            <w:pPr>
              <w:spacing w:after="0" w:line="240" w:lineRule="auto"/>
              <w:ind w:left="1080"/>
              <w:rPr>
                <w:rFonts w:ascii="Times New Roman" w:hAnsi="Times New Roman" w:cs="Times New Roman"/>
                <w:sz w:val="24"/>
                <w:szCs w:val="24"/>
              </w:rPr>
            </w:pPr>
            <w:r w:rsidRPr="00C02646">
              <w:rPr>
                <w:rFonts w:ascii="Times New Roman" w:hAnsi="Times New Roman" w:cs="Times New Roman"/>
                <w:sz w:val="24"/>
                <w:szCs w:val="24"/>
              </w:rPr>
              <w:t xml:space="preserve">fisiologiche e nelle principali patologie </w:t>
            </w:r>
          </w:p>
          <w:p w14:paraId="323BDCDB" w14:textId="77777777" w:rsidR="00FD6821" w:rsidRPr="00C02646" w:rsidRDefault="00FD6821"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ab/>
              <w:t xml:space="preserve">-      Disturbi del comportamento alimentare ( anoressia e bulimia) </w:t>
            </w:r>
          </w:p>
          <w:p w14:paraId="3D947B13" w14:textId="77777777" w:rsidR="00FD6821" w:rsidRPr="00C02646" w:rsidRDefault="00FD6821"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 xml:space="preserve">                -       Intolleranze e allergie alimentari </w:t>
            </w:r>
          </w:p>
          <w:p w14:paraId="0442669E" w14:textId="77777777" w:rsidR="00FD6821" w:rsidRPr="00C02646" w:rsidRDefault="00FD6821" w:rsidP="00FD6821">
            <w:pPr>
              <w:pStyle w:val="Paragrafoelenco"/>
              <w:numPr>
                <w:ilvl w:val="0"/>
                <w:numId w:val="5"/>
              </w:num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Consuetudini alimentari nelle grandi religioni e cultura</w:t>
            </w:r>
          </w:p>
          <w:p w14:paraId="02675F4B" w14:textId="77777777" w:rsidR="00FD6821" w:rsidRPr="00C02646" w:rsidRDefault="00FD6821" w:rsidP="00156D7E">
            <w:pPr>
              <w:spacing w:after="0" w:line="240" w:lineRule="auto"/>
              <w:ind w:left="1080"/>
              <w:rPr>
                <w:rFonts w:ascii="Times New Roman" w:hAnsi="Times New Roman" w:cs="Times New Roman"/>
                <w:sz w:val="24"/>
                <w:szCs w:val="24"/>
              </w:rPr>
            </w:pPr>
            <w:r w:rsidRPr="00C02646">
              <w:rPr>
                <w:rFonts w:ascii="Times New Roman" w:hAnsi="Times New Roman" w:cs="Times New Roman"/>
                <w:sz w:val="24"/>
                <w:szCs w:val="24"/>
              </w:rPr>
              <w:t>del cibo</w:t>
            </w:r>
            <w:r w:rsidRPr="00C02646">
              <w:rPr>
                <w:rFonts w:ascii="Times New Roman" w:hAnsi="Times New Roman" w:cs="Times New Roman"/>
                <w:sz w:val="24"/>
                <w:szCs w:val="24"/>
              </w:rPr>
              <w:cr/>
              <w:t xml:space="preserve"> </w:t>
            </w:r>
          </w:p>
        </w:tc>
      </w:tr>
      <w:tr w:rsidR="00FD6821" w:rsidRPr="00C02646" w14:paraId="3424BA46" w14:textId="77777777" w:rsidTr="00156D7E">
        <w:trPr>
          <w:trHeight w:val="795"/>
          <w:jc w:val="center"/>
        </w:trPr>
        <w:tc>
          <w:tcPr>
            <w:tcW w:w="2967"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15CFF17F"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ABILITA’:</w:t>
            </w:r>
          </w:p>
        </w:tc>
        <w:tc>
          <w:tcPr>
            <w:tcW w:w="6662" w:type="dxa"/>
            <w:tcBorders>
              <w:top w:val="nil"/>
              <w:left w:val="nil"/>
              <w:bottom w:val="single" w:sz="8" w:space="0" w:color="000000"/>
              <w:right w:val="single" w:sz="8" w:space="0" w:color="000000"/>
            </w:tcBorders>
            <w:tcMar>
              <w:top w:w="0" w:type="dxa"/>
              <w:left w:w="0" w:type="dxa"/>
              <w:bottom w:w="28" w:type="dxa"/>
              <w:right w:w="28" w:type="dxa"/>
            </w:tcMar>
            <w:vAlign w:val="center"/>
          </w:tcPr>
          <w:p w14:paraId="657052CD" w14:textId="77777777" w:rsidR="00FD6821" w:rsidRPr="00C02646" w:rsidRDefault="00FD6821" w:rsidP="00156D7E">
            <w:pPr>
              <w:rPr>
                <w:rFonts w:ascii="Times New Roman" w:hAnsi="Times New Roman" w:cs="Times New Roman"/>
                <w:bCs/>
                <w:sz w:val="24"/>
                <w:szCs w:val="24"/>
              </w:rPr>
            </w:pPr>
            <w:r w:rsidRPr="00C02646">
              <w:rPr>
                <w:rFonts w:ascii="Times New Roman" w:hAnsi="Times New Roman" w:cs="Times New Roman"/>
                <w:bCs/>
                <w:sz w:val="24"/>
                <w:szCs w:val="24"/>
              </w:rPr>
              <w:t>Tutti gli  allievi hanno migliorato</w:t>
            </w:r>
            <w:r w:rsidRPr="00C02646">
              <w:rPr>
                <w:rFonts w:ascii="Times New Roman" w:hAnsi="Times New Roman" w:cs="Times New Roman"/>
                <w:sz w:val="24"/>
                <w:szCs w:val="24"/>
              </w:rPr>
              <w:t xml:space="preserve"> </w:t>
            </w:r>
            <w:r w:rsidRPr="00C02646">
              <w:rPr>
                <w:rFonts w:ascii="Times New Roman" w:hAnsi="Times New Roman" w:cs="Times New Roman"/>
                <w:bCs/>
                <w:sz w:val="24"/>
                <w:szCs w:val="24"/>
              </w:rPr>
              <w:t xml:space="preserve">la propria capacità di utilizzare le proprie conoscenze per  promuovere jl turismo sostenibile ed enogastronomico; </w:t>
            </w:r>
          </w:p>
          <w:p w14:paraId="21256F1F" w14:textId="77777777" w:rsidR="00FD6821" w:rsidRPr="00C02646" w:rsidRDefault="00FD6821" w:rsidP="00156D7E">
            <w:pPr>
              <w:rPr>
                <w:rFonts w:ascii="Times New Roman" w:hAnsi="Times New Roman" w:cs="Times New Roman"/>
                <w:bCs/>
                <w:sz w:val="24"/>
                <w:szCs w:val="24"/>
              </w:rPr>
            </w:pPr>
            <w:r w:rsidRPr="00C02646">
              <w:rPr>
                <w:rFonts w:ascii="Times New Roman" w:hAnsi="Times New Roman" w:cs="Times New Roman"/>
                <w:bCs/>
                <w:sz w:val="24"/>
                <w:szCs w:val="24"/>
              </w:rPr>
              <w:lastRenderedPageBreak/>
              <w:t xml:space="preserve">Alcuni   alunni sono in grado di utilizzare la conoscenza dei principi di dietologia  e di  dietoterapia per rispondere alle richieste della clientela  </w:t>
            </w:r>
          </w:p>
        </w:tc>
      </w:tr>
      <w:tr w:rsidR="00FD6821" w:rsidRPr="00C02646" w14:paraId="69AC05A1" w14:textId="77777777" w:rsidTr="00156D7E">
        <w:trPr>
          <w:jc w:val="center"/>
        </w:trPr>
        <w:tc>
          <w:tcPr>
            <w:tcW w:w="2967"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000AEA3F" w14:textId="77777777" w:rsidR="00FD6821" w:rsidRPr="00C02646" w:rsidRDefault="00FD6821" w:rsidP="00156D7E">
            <w:pPr>
              <w:pStyle w:val="TableContents"/>
              <w:spacing w:line="276" w:lineRule="auto"/>
              <w:rPr>
                <w:rFonts w:ascii="Times New Roman" w:hAnsi="Times New Roman" w:cs="Times New Roman"/>
                <w:b w:val="0"/>
                <w:color w:val="000000"/>
              </w:rPr>
            </w:pPr>
            <w:r w:rsidRPr="00C02646">
              <w:rPr>
                <w:rFonts w:ascii="Times New Roman" w:hAnsi="Times New Roman" w:cs="Times New Roman"/>
                <w:color w:val="000000"/>
              </w:rPr>
              <w:lastRenderedPageBreak/>
              <w:t>METODOLOGIE</w:t>
            </w:r>
            <w:r w:rsidRPr="00C02646">
              <w:rPr>
                <w:rFonts w:ascii="Times New Roman" w:hAnsi="Times New Roman" w:cs="Times New Roman"/>
                <w:b w:val="0"/>
                <w:color w:val="000000"/>
              </w:rPr>
              <w:t>:</w:t>
            </w:r>
          </w:p>
        </w:tc>
        <w:tc>
          <w:tcPr>
            <w:tcW w:w="6662" w:type="dxa"/>
            <w:tcBorders>
              <w:top w:val="nil"/>
              <w:left w:val="nil"/>
              <w:bottom w:val="single" w:sz="8" w:space="0" w:color="000000"/>
              <w:right w:val="single" w:sz="8" w:space="0" w:color="000000"/>
            </w:tcBorders>
            <w:tcMar>
              <w:top w:w="0" w:type="dxa"/>
              <w:left w:w="0" w:type="dxa"/>
              <w:bottom w:w="28" w:type="dxa"/>
              <w:right w:w="28" w:type="dxa"/>
            </w:tcMar>
            <w:vAlign w:val="center"/>
          </w:tcPr>
          <w:p w14:paraId="3DC92C0F" w14:textId="77777777" w:rsidR="00FD6821" w:rsidRPr="00C02646" w:rsidRDefault="00FD6821" w:rsidP="00156D7E">
            <w:pPr>
              <w:pStyle w:val="TableContents"/>
              <w:spacing w:line="276" w:lineRule="auto"/>
              <w:rPr>
                <w:rFonts w:ascii="Times New Roman" w:hAnsi="Times New Roman" w:cs="Times New Roman"/>
                <w:b w:val="0"/>
                <w:color w:val="000000"/>
              </w:rPr>
            </w:pPr>
            <w:r w:rsidRPr="00C02646">
              <w:rPr>
                <w:rFonts w:ascii="Times New Roman" w:hAnsi="Times New Roman" w:cs="Times New Roman"/>
                <w:b w:val="0"/>
                <w:color w:val="000000"/>
              </w:rPr>
              <w:t xml:space="preserve">lezione frontale e dialogata- problem –solving- lezione interattiva </w:t>
            </w:r>
          </w:p>
        </w:tc>
      </w:tr>
      <w:tr w:rsidR="00FD6821" w:rsidRPr="00C02646" w14:paraId="4F93A6E5" w14:textId="77777777" w:rsidTr="00156D7E">
        <w:trPr>
          <w:jc w:val="center"/>
        </w:trPr>
        <w:tc>
          <w:tcPr>
            <w:tcW w:w="2967" w:type="dxa"/>
            <w:tcBorders>
              <w:top w:val="nil"/>
              <w:left w:val="single" w:sz="8" w:space="0" w:color="000000"/>
              <w:bottom w:val="single" w:sz="4" w:space="0" w:color="auto"/>
              <w:right w:val="single" w:sz="8" w:space="0" w:color="000000"/>
            </w:tcBorders>
            <w:tcMar>
              <w:top w:w="0" w:type="dxa"/>
              <w:left w:w="28" w:type="dxa"/>
              <w:bottom w:w="28" w:type="dxa"/>
              <w:right w:w="28" w:type="dxa"/>
            </w:tcMar>
            <w:vAlign w:val="center"/>
          </w:tcPr>
          <w:p w14:paraId="0760D239" w14:textId="77777777" w:rsidR="00FD6821" w:rsidRPr="00C02646" w:rsidRDefault="00FD6821" w:rsidP="00156D7E">
            <w:pPr>
              <w:pStyle w:val="TableContents"/>
              <w:spacing w:line="276" w:lineRule="auto"/>
              <w:rPr>
                <w:rFonts w:ascii="Times New Roman" w:hAnsi="Times New Roman" w:cs="Times New Roman"/>
                <w:b w:val="0"/>
                <w:color w:val="000000"/>
              </w:rPr>
            </w:pPr>
            <w:r w:rsidRPr="00C02646">
              <w:rPr>
                <w:rFonts w:ascii="Times New Roman" w:hAnsi="Times New Roman" w:cs="Times New Roman"/>
                <w:color w:val="000000"/>
              </w:rPr>
              <w:t>METODOLOGIE</w:t>
            </w:r>
            <w:r w:rsidRPr="00C02646">
              <w:rPr>
                <w:rFonts w:ascii="Times New Roman" w:hAnsi="Times New Roman" w:cs="Times New Roman"/>
                <w:b w:val="0"/>
                <w:color w:val="000000"/>
              </w:rPr>
              <w:t xml:space="preserve"> (DAD)</w:t>
            </w:r>
          </w:p>
        </w:tc>
        <w:tc>
          <w:tcPr>
            <w:tcW w:w="6662" w:type="dxa"/>
            <w:tcBorders>
              <w:top w:val="nil"/>
              <w:left w:val="nil"/>
              <w:bottom w:val="single" w:sz="4" w:space="0" w:color="auto"/>
              <w:right w:val="single" w:sz="8" w:space="0" w:color="000000"/>
            </w:tcBorders>
            <w:tcMar>
              <w:top w:w="0" w:type="dxa"/>
              <w:left w:w="0" w:type="dxa"/>
              <w:bottom w:w="28" w:type="dxa"/>
              <w:right w:w="28" w:type="dxa"/>
            </w:tcMar>
            <w:vAlign w:val="center"/>
          </w:tcPr>
          <w:p w14:paraId="286D9B4B" w14:textId="77777777" w:rsidR="00FD6821" w:rsidRPr="00C02646" w:rsidRDefault="00FD6821" w:rsidP="00156D7E">
            <w:pPr>
              <w:pStyle w:val="NormaleWeb"/>
            </w:pPr>
            <w:r w:rsidRPr="00C02646">
              <w:rPr>
                <w:iCs/>
              </w:rPr>
              <w:t xml:space="preserve">video-lezioni sincrone, chat di gruppo, restituzione degli elaborati corretti tramite posta elettronica, chiamate vocali di gruppo, monitoraggio e verifica sui materiali di studio e di recupero </w:t>
            </w:r>
          </w:p>
          <w:p w14:paraId="0FEB43C5" w14:textId="77777777" w:rsidR="00FD6821" w:rsidRPr="00C02646" w:rsidRDefault="00FD6821" w:rsidP="00156D7E">
            <w:pPr>
              <w:pStyle w:val="TableContents"/>
              <w:spacing w:line="276" w:lineRule="auto"/>
              <w:rPr>
                <w:rFonts w:ascii="Times New Roman" w:hAnsi="Times New Roman" w:cs="Times New Roman"/>
                <w:b w:val="0"/>
                <w:bCs w:val="0"/>
              </w:rPr>
            </w:pPr>
          </w:p>
        </w:tc>
      </w:tr>
      <w:tr w:rsidR="00FD6821" w:rsidRPr="00C02646" w14:paraId="6B47ABF6" w14:textId="77777777" w:rsidTr="00156D7E">
        <w:trPr>
          <w:jc w:val="center"/>
        </w:trPr>
        <w:tc>
          <w:tcPr>
            <w:tcW w:w="2967" w:type="dxa"/>
            <w:tcBorders>
              <w:top w:val="nil"/>
              <w:left w:val="single" w:sz="8" w:space="0" w:color="000000"/>
              <w:bottom w:val="single" w:sz="4" w:space="0" w:color="auto"/>
              <w:right w:val="single" w:sz="8" w:space="0" w:color="000000"/>
            </w:tcBorders>
            <w:tcMar>
              <w:top w:w="0" w:type="dxa"/>
              <w:left w:w="28" w:type="dxa"/>
              <w:bottom w:w="28" w:type="dxa"/>
              <w:right w:w="28" w:type="dxa"/>
            </w:tcMar>
            <w:vAlign w:val="center"/>
            <w:hideMark/>
          </w:tcPr>
          <w:p w14:paraId="6E768039"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CRITERI DI VALUTAZIONE:</w:t>
            </w:r>
          </w:p>
        </w:tc>
        <w:tc>
          <w:tcPr>
            <w:tcW w:w="6662" w:type="dxa"/>
            <w:tcBorders>
              <w:top w:val="nil"/>
              <w:left w:val="nil"/>
              <w:bottom w:val="single" w:sz="4" w:space="0" w:color="auto"/>
              <w:right w:val="single" w:sz="8" w:space="0" w:color="000000"/>
            </w:tcBorders>
            <w:tcMar>
              <w:top w:w="0" w:type="dxa"/>
              <w:left w:w="0" w:type="dxa"/>
              <w:bottom w:w="28" w:type="dxa"/>
              <w:right w:w="28" w:type="dxa"/>
            </w:tcMar>
            <w:vAlign w:val="center"/>
          </w:tcPr>
          <w:p w14:paraId="5321ED29" w14:textId="77777777" w:rsidR="00FD6821" w:rsidRPr="00C02646" w:rsidRDefault="00FD6821" w:rsidP="00156D7E">
            <w:pPr>
              <w:pStyle w:val="TableContents"/>
              <w:spacing w:line="276" w:lineRule="auto"/>
              <w:rPr>
                <w:rFonts w:ascii="Times New Roman" w:hAnsi="Times New Roman" w:cs="Times New Roman"/>
                <w:b w:val="0"/>
                <w:bCs w:val="0"/>
              </w:rPr>
            </w:pPr>
            <w:r w:rsidRPr="00C02646">
              <w:rPr>
                <w:rFonts w:ascii="Times New Roman" w:hAnsi="Times New Roman" w:cs="Times New Roman"/>
                <w:b w:val="0"/>
                <w:bCs w:val="0"/>
              </w:rPr>
              <w:t xml:space="preserve">Le verifiche sono state di tipo orale e scritto sia durante le lezioni in presenza che durante la DAD .           </w:t>
            </w:r>
          </w:p>
          <w:p w14:paraId="579431CF" w14:textId="77777777" w:rsidR="00FD6821" w:rsidRPr="00C02646" w:rsidRDefault="00FD6821" w:rsidP="00156D7E">
            <w:pPr>
              <w:pStyle w:val="TableContents"/>
              <w:spacing w:line="276" w:lineRule="auto"/>
              <w:rPr>
                <w:rFonts w:ascii="Times New Roman" w:hAnsi="Times New Roman" w:cs="Times New Roman"/>
                <w:b w:val="0"/>
                <w:bCs w:val="0"/>
              </w:rPr>
            </w:pPr>
            <w:r w:rsidRPr="00C02646">
              <w:rPr>
                <w:rFonts w:ascii="Times New Roman" w:hAnsi="Times New Roman" w:cs="Times New Roman"/>
                <w:b w:val="0"/>
                <w:bCs w:val="0"/>
              </w:rPr>
              <w:t>La valutazione oltre al risultato delle prove ha tenuto conto di dell’impegno, della partecipazione attiva al dialogo educativo e alle videolezioni  in modalità sincrona   , la puntualità nella consegna di compiti, la  correttezza degli elaborati  e  nella sollecitudine  nel prendere visione del materiale  di approfondimento inviato dal docente</w:t>
            </w:r>
          </w:p>
        </w:tc>
      </w:tr>
      <w:tr w:rsidR="00FD6821" w:rsidRPr="00C02646" w14:paraId="47784112" w14:textId="77777777" w:rsidTr="00156D7E">
        <w:trPr>
          <w:trHeight w:val="2251"/>
          <w:jc w:val="center"/>
        </w:trPr>
        <w:tc>
          <w:tcPr>
            <w:tcW w:w="296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379CED6F"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 xml:space="preserve">TESTI e MATERIALI / </w:t>
            </w:r>
          </w:p>
          <w:p w14:paraId="1A4D98EA"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p>
          <w:p w14:paraId="2DEFF777"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p>
          <w:p w14:paraId="69F55B62" w14:textId="77777777" w:rsidR="00FD6821" w:rsidRPr="00C02646" w:rsidRDefault="00FD6821" w:rsidP="00156D7E">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STRUMENTI ADOTTATI:</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04BF9F90" w14:textId="77777777" w:rsidR="00FD6821" w:rsidRPr="00C02646" w:rsidRDefault="00FD6821" w:rsidP="00156D7E">
            <w:pPr>
              <w:pStyle w:val="NormaleWeb"/>
            </w:pPr>
            <w:r w:rsidRPr="00C02646">
              <w:t>Libro di testo, LIM , presentazioni in powerpoint, mappe concettuali e schemi riassuntivi,</w:t>
            </w:r>
            <w:r w:rsidRPr="00C02646">
              <w:rPr>
                <w:iCs/>
              </w:rPr>
              <w:t xml:space="preserve"> materiali di approfondimento, </w:t>
            </w:r>
            <w:r w:rsidRPr="00C02646">
              <w:t xml:space="preserve">filmati, relazioni su esercitazioni, assegnazione e valutazione di specifici argomenti/contenuti svolgimenti di esercizi. </w:t>
            </w:r>
          </w:p>
          <w:p w14:paraId="46590C70" w14:textId="77777777" w:rsidR="00FD6821" w:rsidRPr="00C02646" w:rsidRDefault="00FD6821" w:rsidP="00156D7E">
            <w:pPr>
              <w:pStyle w:val="NormaleWeb"/>
            </w:pPr>
          </w:p>
          <w:p w14:paraId="613EF635" w14:textId="77777777" w:rsidR="00FD6821" w:rsidRPr="00C02646" w:rsidRDefault="00FD6821" w:rsidP="00156D7E">
            <w:pPr>
              <w:pStyle w:val="NormaleWeb"/>
            </w:pPr>
            <w:r w:rsidRPr="00C02646">
              <w:t>Registro elettronico, piattaforma google classroom .</w:t>
            </w:r>
          </w:p>
        </w:tc>
      </w:tr>
    </w:tbl>
    <w:p w14:paraId="7D263DBD" w14:textId="37BEE156" w:rsidR="00A41EDC" w:rsidRPr="00C02646" w:rsidRDefault="00A41EDC" w:rsidP="001810B6">
      <w:pPr>
        <w:pBdr>
          <w:top w:val="nil"/>
          <w:left w:val="nil"/>
          <w:bottom w:val="nil"/>
          <w:right w:val="nil"/>
          <w:between w:val="nil"/>
        </w:pBdr>
        <w:spacing w:after="0" w:line="360" w:lineRule="auto"/>
        <w:rPr>
          <w:rFonts w:ascii="Times New Roman" w:hAnsi="Times New Roman" w:cs="Times New Roman"/>
          <w:b/>
          <w:color w:val="000000"/>
          <w:sz w:val="24"/>
          <w:szCs w:val="24"/>
        </w:rPr>
      </w:pPr>
    </w:p>
    <w:p w14:paraId="30D76C12" w14:textId="770F326B" w:rsidR="00107A84" w:rsidRDefault="00107A84" w:rsidP="00107A84">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1D0E25BD" w14:textId="77777777" w:rsidR="00C02646" w:rsidRDefault="00C02646" w:rsidP="00107A84">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58F749A4" w14:textId="445E7730" w:rsidR="00C02646" w:rsidRPr="00C02646" w:rsidRDefault="00C02646" w:rsidP="00107A84">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PERCORSO FORMATIVO DISCIPLINARE</w:t>
      </w:r>
    </w:p>
    <w:p w14:paraId="20001AD8" w14:textId="77777777" w:rsidR="00107A84" w:rsidRPr="00C02646" w:rsidRDefault="00107A84" w:rsidP="00107A84">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03E7649F" w14:textId="139A89EB" w:rsidR="001810B6" w:rsidRPr="00C02646" w:rsidRDefault="001810B6" w:rsidP="001810B6">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 xml:space="preserve">Materia : </w:t>
      </w:r>
      <w:r w:rsidR="00C02646" w:rsidRPr="00C02646">
        <w:rPr>
          <w:rFonts w:ascii="Times New Roman" w:hAnsi="Times New Roman" w:cs="Times New Roman"/>
          <w:b/>
          <w:color w:val="000000"/>
          <w:sz w:val="24"/>
          <w:szCs w:val="24"/>
        </w:rPr>
        <w:t>DIRITTO E TECNICHE AMMINISTRATIVE</w:t>
      </w:r>
    </w:p>
    <w:p w14:paraId="5F0BEB45" w14:textId="77777777" w:rsidR="001810B6" w:rsidRPr="00C02646" w:rsidRDefault="001810B6" w:rsidP="001810B6">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Docente:  Ferrucci Carmine</w:t>
      </w:r>
    </w:p>
    <w:p w14:paraId="674DA927" w14:textId="77777777" w:rsidR="001810B6" w:rsidRPr="00C02646" w:rsidRDefault="001810B6" w:rsidP="001810B6">
      <w:pPr>
        <w:jc w:val="both"/>
        <w:rPr>
          <w:rFonts w:ascii="Times New Roman" w:hAnsi="Times New Roman" w:cs="Times New Roman"/>
          <w:b/>
          <w:sz w:val="24"/>
          <w:szCs w:val="24"/>
        </w:rPr>
      </w:pPr>
      <w:r w:rsidRPr="00C02646">
        <w:rPr>
          <w:rFonts w:ascii="Times New Roman" w:hAnsi="Times New Roman" w:cs="Times New Roman"/>
          <w:b/>
          <w:sz w:val="24"/>
          <w:szCs w:val="24"/>
        </w:rPr>
        <w:t xml:space="preserve">Libro di testo:   </w:t>
      </w:r>
      <w:r w:rsidRPr="00C02646">
        <w:rPr>
          <w:rFonts w:ascii="Times New Roman" w:hAnsi="Times New Roman" w:cs="Times New Roman"/>
          <w:b/>
          <w:color w:val="0E0E0E"/>
          <w:sz w:val="24"/>
          <w:szCs w:val="24"/>
        </w:rPr>
        <w:t>Libro</w:t>
      </w:r>
      <w:r w:rsidRPr="00C02646">
        <w:rPr>
          <w:rFonts w:ascii="Times New Roman" w:hAnsi="Times New Roman" w:cs="Times New Roman"/>
          <w:b/>
          <w:color w:val="0E0E0E"/>
          <w:spacing w:val="27"/>
          <w:sz w:val="24"/>
          <w:szCs w:val="24"/>
        </w:rPr>
        <w:t xml:space="preserve"> </w:t>
      </w:r>
      <w:r w:rsidRPr="00C02646">
        <w:rPr>
          <w:rFonts w:ascii="Times New Roman" w:hAnsi="Times New Roman" w:cs="Times New Roman"/>
          <w:b/>
          <w:color w:val="0E0E0E"/>
          <w:sz w:val="24"/>
          <w:szCs w:val="24"/>
        </w:rPr>
        <w:t>di</w:t>
      </w:r>
      <w:r w:rsidRPr="00C02646">
        <w:rPr>
          <w:rFonts w:ascii="Times New Roman" w:hAnsi="Times New Roman" w:cs="Times New Roman"/>
          <w:b/>
          <w:color w:val="0E0E0E"/>
          <w:spacing w:val="16"/>
          <w:sz w:val="24"/>
          <w:szCs w:val="24"/>
        </w:rPr>
        <w:t xml:space="preserve"> </w:t>
      </w:r>
      <w:r w:rsidRPr="00C02646">
        <w:rPr>
          <w:rFonts w:ascii="Times New Roman" w:hAnsi="Times New Roman" w:cs="Times New Roman"/>
          <w:b/>
          <w:color w:val="0E0E0E"/>
          <w:sz w:val="24"/>
          <w:szCs w:val="24"/>
        </w:rPr>
        <w:t>testo:</w:t>
      </w:r>
      <w:r w:rsidRPr="00C02646">
        <w:rPr>
          <w:rFonts w:ascii="Times New Roman" w:hAnsi="Times New Roman" w:cs="Times New Roman"/>
          <w:b/>
          <w:color w:val="0E0E0E"/>
          <w:spacing w:val="27"/>
          <w:sz w:val="24"/>
          <w:szCs w:val="24"/>
        </w:rPr>
        <w:t xml:space="preserve"> </w:t>
      </w:r>
      <w:r w:rsidRPr="00C02646">
        <w:rPr>
          <w:rFonts w:ascii="Times New Roman" w:hAnsi="Times New Roman" w:cs="Times New Roman"/>
          <w:b/>
          <w:color w:val="0E0E0E"/>
          <w:sz w:val="24"/>
          <w:szCs w:val="24"/>
        </w:rPr>
        <w:t>Imprese Turistiche &amp; Alberghiere</w:t>
      </w:r>
    </w:p>
    <w:p w14:paraId="295F3D5F" w14:textId="6E5BC8B4" w:rsidR="001810B6" w:rsidRPr="00C02646" w:rsidRDefault="001810B6" w:rsidP="001810B6">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 xml:space="preserve">Autori: Giuseppe Aiello </w:t>
      </w:r>
      <w:r w:rsidR="00107A84" w:rsidRPr="00C02646">
        <w:rPr>
          <w:rFonts w:ascii="Times New Roman" w:hAnsi="Times New Roman" w:cs="Times New Roman"/>
          <w:b/>
          <w:color w:val="000000"/>
          <w:sz w:val="24"/>
          <w:szCs w:val="24"/>
        </w:rPr>
        <w:t>–</w:t>
      </w:r>
      <w:r w:rsidRPr="00C02646">
        <w:rPr>
          <w:rFonts w:ascii="Times New Roman" w:hAnsi="Times New Roman" w:cs="Times New Roman"/>
          <w:b/>
          <w:color w:val="000000"/>
          <w:sz w:val="24"/>
          <w:szCs w:val="24"/>
        </w:rPr>
        <w:t xml:space="preserve"> Editore Hoepli</w:t>
      </w:r>
    </w:p>
    <w:p w14:paraId="45C2372F" w14:textId="522F826C" w:rsidR="001810B6" w:rsidRDefault="001810B6" w:rsidP="001810B6">
      <w:pPr>
        <w:pBdr>
          <w:top w:val="nil"/>
          <w:left w:val="nil"/>
          <w:bottom w:val="nil"/>
          <w:right w:val="nil"/>
          <w:between w:val="nil"/>
        </w:pBdr>
        <w:spacing w:after="0" w:line="360" w:lineRule="auto"/>
        <w:rPr>
          <w:rFonts w:ascii="Times New Roman" w:hAnsi="Times New Roman" w:cs="Times New Roman"/>
          <w:b/>
          <w:color w:val="000000"/>
          <w:sz w:val="24"/>
          <w:szCs w:val="24"/>
        </w:rPr>
      </w:pPr>
      <w:bookmarkStart w:id="0" w:name="_gjdgxs" w:colFirst="0" w:colLast="0"/>
      <w:bookmarkEnd w:id="0"/>
      <w:r w:rsidRPr="00C02646">
        <w:rPr>
          <w:rFonts w:ascii="Times New Roman" w:hAnsi="Times New Roman" w:cs="Times New Roman"/>
          <w:b/>
          <w:color w:val="000000"/>
          <w:sz w:val="24"/>
          <w:szCs w:val="24"/>
        </w:rPr>
        <w:t>Classe :  V C   A.S.  2020 / 21</w:t>
      </w:r>
    </w:p>
    <w:p w14:paraId="03AB4BC5" w14:textId="77777777" w:rsidR="00C02646" w:rsidRPr="00C02646" w:rsidRDefault="00C02646" w:rsidP="001810B6">
      <w:pPr>
        <w:pBdr>
          <w:top w:val="nil"/>
          <w:left w:val="nil"/>
          <w:bottom w:val="nil"/>
          <w:right w:val="nil"/>
          <w:between w:val="nil"/>
        </w:pBdr>
        <w:spacing w:after="0" w:line="360" w:lineRule="auto"/>
        <w:rPr>
          <w:rFonts w:ascii="Times New Roman" w:hAnsi="Times New Roman" w:cs="Times New Roman"/>
          <w:b/>
          <w:color w:val="000000"/>
          <w:sz w:val="24"/>
          <w:szCs w:val="24"/>
        </w:rPr>
      </w:pPr>
    </w:p>
    <w:tbl>
      <w:tblPr>
        <w:tblW w:w="9375" w:type="dxa"/>
        <w:jc w:val="center"/>
        <w:tblLayout w:type="fixed"/>
        <w:tblLook w:val="0000" w:firstRow="0" w:lastRow="0" w:firstColumn="0" w:lastColumn="0" w:noHBand="0" w:noVBand="0"/>
      </w:tblPr>
      <w:tblGrid>
        <w:gridCol w:w="3271"/>
        <w:gridCol w:w="6104"/>
      </w:tblGrid>
      <w:tr w:rsidR="001810B6" w:rsidRPr="00C02646" w14:paraId="5BA7EEA0" w14:textId="77777777" w:rsidTr="00156D7E">
        <w:trPr>
          <w:jc w:val="center"/>
        </w:trPr>
        <w:tc>
          <w:tcPr>
            <w:tcW w:w="327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46CBDF77" w14:textId="77777777" w:rsidR="001810B6" w:rsidRPr="00C02646" w:rsidRDefault="001810B6" w:rsidP="00156D7E">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COMPETENZE RAGGIUNTE alla fine dell’anno per la disciplina:</w:t>
            </w:r>
          </w:p>
        </w:tc>
        <w:tc>
          <w:tcPr>
            <w:tcW w:w="6104"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14:paraId="1648A675"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7C26A241"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Adeguare e organizzare la produzione e la vendita in relazione alla domanda dei mercati, valorizzando i prodotti tipici</w:t>
            </w:r>
          </w:p>
          <w:p w14:paraId="712B89F4"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Utilizzare le reti e gli strumenti informatici nelle attività di studio, ricerca e approfondimento</w:t>
            </w:r>
          </w:p>
          <w:p w14:paraId="2E5836AD"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disciplinare</w:t>
            </w:r>
          </w:p>
          <w:p w14:paraId="09364705"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redigere relazioni tecniche e documentare le attività individuali e di gruppo relative a situazioni</w:t>
            </w:r>
          </w:p>
          <w:p w14:paraId="024F38D4"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professionali.</w:t>
            </w:r>
          </w:p>
          <w:p w14:paraId="3443BE5C"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25EAA2BF"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35724344"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7B8B6549"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2DB99CB4"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44BD708B"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p>
          <w:p w14:paraId="32936574" w14:textId="77777777" w:rsidR="001810B6" w:rsidRPr="00C02646" w:rsidRDefault="001810B6" w:rsidP="00156D7E">
            <w:pPr>
              <w:spacing w:after="0" w:line="240" w:lineRule="auto"/>
              <w:ind w:left="426"/>
              <w:jc w:val="both"/>
              <w:rPr>
                <w:rFonts w:ascii="Times New Roman" w:hAnsi="Times New Roman" w:cs="Times New Roman"/>
                <w:sz w:val="24"/>
                <w:szCs w:val="24"/>
              </w:rPr>
            </w:pPr>
          </w:p>
        </w:tc>
      </w:tr>
    </w:tbl>
    <w:p w14:paraId="6EE9ED1F" w14:textId="77777777" w:rsidR="00C02646" w:rsidRDefault="00C02646" w:rsidP="001810B6">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p>
    <w:p w14:paraId="547A6802" w14:textId="42CA88AB" w:rsidR="001810B6" w:rsidRPr="00C02646" w:rsidRDefault="001810B6" w:rsidP="001810B6">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CONOSCENZE o CONTENUTI TRATTATI:</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0"/>
        <w:gridCol w:w="40"/>
        <w:gridCol w:w="3070"/>
        <w:gridCol w:w="2913"/>
        <w:gridCol w:w="442"/>
      </w:tblGrid>
      <w:tr w:rsidR="001810B6" w:rsidRPr="00C02646" w14:paraId="228173F0" w14:textId="77777777" w:rsidTr="00A41EDC">
        <w:trPr>
          <w:gridAfter w:val="1"/>
          <w:wAfter w:w="442" w:type="dxa"/>
        </w:trPr>
        <w:tc>
          <w:tcPr>
            <w:tcW w:w="2930" w:type="dxa"/>
            <w:shd w:val="clear" w:color="auto" w:fill="auto"/>
            <w:tcMar>
              <w:left w:w="28" w:type="dxa"/>
              <w:right w:w="28" w:type="dxa"/>
            </w:tcMar>
            <w:vAlign w:val="center"/>
          </w:tcPr>
          <w:p w14:paraId="76F5068A" w14:textId="77777777" w:rsidR="001810B6" w:rsidRPr="00C02646" w:rsidRDefault="001810B6" w:rsidP="00156D7E">
            <w:pPr>
              <w:spacing w:after="0" w:line="240" w:lineRule="auto"/>
              <w:jc w:val="center"/>
              <w:rPr>
                <w:rFonts w:ascii="Times New Roman" w:hAnsi="Times New Roman" w:cs="Times New Roman"/>
                <w:i/>
                <w:sz w:val="24"/>
                <w:szCs w:val="24"/>
              </w:rPr>
            </w:pPr>
            <w:r w:rsidRPr="00C02646">
              <w:rPr>
                <w:rFonts w:ascii="Times New Roman" w:hAnsi="Times New Roman" w:cs="Times New Roman"/>
                <w:i/>
                <w:sz w:val="24"/>
                <w:szCs w:val="24"/>
              </w:rPr>
              <w:t>Contenuto disciplinare sviluppato</w:t>
            </w:r>
          </w:p>
        </w:tc>
        <w:tc>
          <w:tcPr>
            <w:tcW w:w="3110" w:type="dxa"/>
            <w:gridSpan w:val="2"/>
            <w:shd w:val="clear" w:color="auto" w:fill="auto"/>
            <w:tcMar>
              <w:left w:w="57" w:type="dxa"/>
              <w:right w:w="57" w:type="dxa"/>
            </w:tcMar>
            <w:vAlign w:val="center"/>
          </w:tcPr>
          <w:p w14:paraId="3108D8F7" w14:textId="77777777" w:rsidR="001810B6" w:rsidRPr="00C02646" w:rsidRDefault="001810B6" w:rsidP="00156D7E">
            <w:pPr>
              <w:spacing w:after="0" w:line="240" w:lineRule="auto"/>
              <w:jc w:val="center"/>
              <w:rPr>
                <w:rFonts w:ascii="Times New Roman" w:hAnsi="Times New Roman" w:cs="Times New Roman"/>
                <w:i/>
                <w:sz w:val="24"/>
                <w:szCs w:val="24"/>
              </w:rPr>
            </w:pPr>
            <w:r w:rsidRPr="00C02646">
              <w:rPr>
                <w:rFonts w:ascii="Times New Roman" w:hAnsi="Times New Roman" w:cs="Times New Roman"/>
                <w:i/>
                <w:sz w:val="24"/>
                <w:szCs w:val="24"/>
              </w:rPr>
              <w:t>Conoscenze</w:t>
            </w:r>
          </w:p>
        </w:tc>
        <w:tc>
          <w:tcPr>
            <w:tcW w:w="2913" w:type="dxa"/>
            <w:shd w:val="clear" w:color="auto" w:fill="auto"/>
            <w:tcMar>
              <w:left w:w="28" w:type="dxa"/>
              <w:right w:w="28" w:type="dxa"/>
            </w:tcMar>
            <w:vAlign w:val="center"/>
          </w:tcPr>
          <w:p w14:paraId="3B7846E2" w14:textId="77777777" w:rsidR="001810B6" w:rsidRPr="00C02646" w:rsidRDefault="001810B6" w:rsidP="00156D7E">
            <w:pPr>
              <w:spacing w:after="0" w:line="240" w:lineRule="auto"/>
              <w:jc w:val="center"/>
              <w:rPr>
                <w:rFonts w:ascii="Times New Roman" w:hAnsi="Times New Roman" w:cs="Times New Roman"/>
                <w:i/>
                <w:sz w:val="24"/>
                <w:szCs w:val="24"/>
              </w:rPr>
            </w:pPr>
            <w:r w:rsidRPr="00C02646">
              <w:rPr>
                <w:rFonts w:ascii="Times New Roman" w:hAnsi="Times New Roman" w:cs="Times New Roman"/>
                <w:i/>
                <w:sz w:val="24"/>
                <w:szCs w:val="24"/>
              </w:rPr>
              <w:t>Livello di approfondimento</w:t>
            </w:r>
          </w:p>
          <w:p w14:paraId="10442D10" w14:textId="77777777" w:rsidR="001810B6" w:rsidRPr="00C02646" w:rsidRDefault="001810B6" w:rsidP="00156D7E">
            <w:pPr>
              <w:spacing w:after="0" w:line="240" w:lineRule="auto"/>
              <w:jc w:val="center"/>
              <w:rPr>
                <w:rFonts w:ascii="Times New Roman" w:hAnsi="Times New Roman" w:cs="Times New Roman"/>
                <w:i/>
                <w:sz w:val="24"/>
                <w:szCs w:val="24"/>
              </w:rPr>
            </w:pPr>
            <w:r w:rsidRPr="00C02646">
              <w:rPr>
                <w:rFonts w:ascii="Times New Roman" w:hAnsi="Times New Roman" w:cs="Times New Roman"/>
                <w:i/>
                <w:sz w:val="24"/>
                <w:szCs w:val="24"/>
              </w:rPr>
              <w:t>Ottimo/buono/discreto/sufficiente/cenni</w:t>
            </w:r>
          </w:p>
        </w:tc>
      </w:tr>
      <w:tr w:rsidR="001810B6" w:rsidRPr="00C02646" w14:paraId="03910F54" w14:textId="77777777" w:rsidTr="00A41EDC">
        <w:trPr>
          <w:gridAfter w:val="1"/>
          <w:wAfter w:w="442" w:type="dxa"/>
        </w:trPr>
        <w:tc>
          <w:tcPr>
            <w:tcW w:w="2930" w:type="dxa"/>
            <w:shd w:val="clear" w:color="auto" w:fill="auto"/>
            <w:tcMar>
              <w:left w:w="28" w:type="dxa"/>
              <w:right w:w="28" w:type="dxa"/>
            </w:tcMar>
            <w:vAlign w:val="center"/>
          </w:tcPr>
          <w:p w14:paraId="5B498FB5" w14:textId="77777777" w:rsidR="001810B6" w:rsidRPr="00C02646" w:rsidRDefault="001810B6" w:rsidP="00156D7E">
            <w:pPr>
              <w:spacing w:after="0" w:line="240" w:lineRule="auto"/>
              <w:rPr>
                <w:rFonts w:ascii="Times New Roman" w:hAnsi="Times New Roman" w:cs="Times New Roman"/>
                <w:bCs/>
                <w:iCs/>
                <w:sz w:val="24"/>
                <w:szCs w:val="24"/>
              </w:rPr>
            </w:pPr>
            <w:r w:rsidRPr="00C02646">
              <w:rPr>
                <w:rFonts w:ascii="Times New Roman" w:hAnsi="Times New Roman" w:cs="Times New Roman"/>
                <w:bCs/>
                <w:iCs/>
                <w:sz w:val="24"/>
                <w:szCs w:val="24"/>
              </w:rPr>
              <w:t xml:space="preserve"> Il marketing dei prodotti turistici. </w:t>
            </w:r>
          </w:p>
          <w:p w14:paraId="301B0492" w14:textId="77777777" w:rsidR="001810B6" w:rsidRPr="00C02646" w:rsidRDefault="001810B6" w:rsidP="00156D7E">
            <w:pPr>
              <w:spacing w:after="0" w:line="240" w:lineRule="auto"/>
              <w:rPr>
                <w:rFonts w:ascii="Times New Roman" w:hAnsi="Times New Roman" w:cs="Times New Roman"/>
                <w:bCs/>
                <w:iCs/>
                <w:sz w:val="24"/>
                <w:szCs w:val="24"/>
              </w:rPr>
            </w:pPr>
            <w:r w:rsidRPr="00C02646">
              <w:rPr>
                <w:rFonts w:ascii="Times New Roman" w:hAnsi="Times New Roman" w:cs="Times New Roman"/>
                <w:bCs/>
                <w:iCs/>
                <w:sz w:val="24"/>
                <w:szCs w:val="24"/>
              </w:rPr>
              <w:t xml:space="preserve"> Marketing strategico e      operativo.  </w:t>
            </w:r>
          </w:p>
          <w:p w14:paraId="178B2B82" w14:textId="77777777" w:rsidR="001810B6" w:rsidRPr="00C02646" w:rsidRDefault="001810B6"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 xml:space="preserve">   Il business plan delle imprese del turismo</w:t>
            </w:r>
          </w:p>
        </w:tc>
        <w:tc>
          <w:tcPr>
            <w:tcW w:w="3110" w:type="dxa"/>
            <w:gridSpan w:val="2"/>
            <w:shd w:val="clear" w:color="auto" w:fill="auto"/>
            <w:tcMar>
              <w:left w:w="57" w:type="dxa"/>
              <w:right w:w="57" w:type="dxa"/>
            </w:tcMar>
            <w:vAlign w:val="center"/>
          </w:tcPr>
          <w:p w14:paraId="5110E53B"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Caratteristiche dinamiche del mercato turistico nazionale e internazionale</w:t>
            </w:r>
          </w:p>
          <w:p w14:paraId="1036DB75"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Tecniche di marketing turistico e web-marketing</w:t>
            </w:r>
          </w:p>
          <w:p w14:paraId="238DD4DF"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Fasi e procedure di redazione di un business</w:t>
            </w:r>
          </w:p>
          <w:p w14:paraId="132C3FCA"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plan</w:t>
            </w:r>
          </w:p>
          <w:p w14:paraId="2397D485" w14:textId="77777777" w:rsidR="001810B6" w:rsidRPr="00C02646" w:rsidRDefault="001810B6" w:rsidP="00156D7E">
            <w:pPr>
              <w:spacing w:after="0" w:line="240" w:lineRule="auto"/>
              <w:rPr>
                <w:rFonts w:ascii="Times New Roman" w:hAnsi="Times New Roman" w:cs="Times New Roman"/>
                <w:sz w:val="24"/>
                <w:szCs w:val="24"/>
              </w:rPr>
            </w:pPr>
          </w:p>
        </w:tc>
        <w:tc>
          <w:tcPr>
            <w:tcW w:w="2913" w:type="dxa"/>
            <w:shd w:val="clear" w:color="auto" w:fill="auto"/>
            <w:tcMar>
              <w:left w:w="28" w:type="dxa"/>
              <w:right w:w="28" w:type="dxa"/>
            </w:tcMar>
            <w:vAlign w:val="center"/>
          </w:tcPr>
          <w:p w14:paraId="12C0A545" w14:textId="77777777" w:rsidR="001810B6" w:rsidRPr="00C02646" w:rsidRDefault="001810B6"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buono</w:t>
            </w:r>
          </w:p>
        </w:tc>
      </w:tr>
      <w:tr w:rsidR="001810B6" w:rsidRPr="00C02646" w14:paraId="615C6E79" w14:textId="77777777" w:rsidTr="00A41EDC">
        <w:trPr>
          <w:gridAfter w:val="1"/>
          <w:wAfter w:w="442" w:type="dxa"/>
        </w:trPr>
        <w:tc>
          <w:tcPr>
            <w:tcW w:w="2930" w:type="dxa"/>
            <w:shd w:val="clear" w:color="auto" w:fill="auto"/>
            <w:tcMar>
              <w:left w:w="28" w:type="dxa"/>
              <w:right w:w="28" w:type="dxa"/>
            </w:tcMar>
            <w:vAlign w:val="center"/>
          </w:tcPr>
          <w:p w14:paraId="6F05B306" w14:textId="77777777" w:rsidR="001810B6" w:rsidRPr="00C02646" w:rsidRDefault="001810B6" w:rsidP="00156D7E">
            <w:pPr>
              <w:spacing w:after="0" w:line="240" w:lineRule="auto"/>
              <w:rPr>
                <w:rFonts w:ascii="Times New Roman" w:hAnsi="Times New Roman" w:cs="Times New Roman"/>
                <w:bCs/>
                <w:iCs/>
                <w:sz w:val="24"/>
                <w:szCs w:val="24"/>
              </w:rPr>
            </w:pPr>
            <w:r w:rsidRPr="00C02646">
              <w:rPr>
                <w:rFonts w:ascii="Times New Roman" w:hAnsi="Times New Roman" w:cs="Times New Roman"/>
                <w:bCs/>
                <w:iCs/>
                <w:sz w:val="24"/>
                <w:szCs w:val="24"/>
              </w:rPr>
              <w:t>Turismo e territorio.</w:t>
            </w:r>
          </w:p>
          <w:p w14:paraId="48B1DF25" w14:textId="77777777" w:rsidR="001810B6" w:rsidRPr="00C02646" w:rsidRDefault="001810B6" w:rsidP="00156D7E">
            <w:pPr>
              <w:spacing w:after="0" w:line="240" w:lineRule="auto"/>
              <w:rPr>
                <w:rFonts w:ascii="Times New Roman" w:hAnsi="Times New Roman" w:cs="Times New Roman"/>
                <w:bCs/>
                <w:iCs/>
                <w:sz w:val="24"/>
                <w:szCs w:val="24"/>
              </w:rPr>
            </w:pPr>
            <w:r w:rsidRPr="00C02646">
              <w:rPr>
                <w:rFonts w:ascii="Times New Roman" w:hAnsi="Times New Roman" w:cs="Times New Roman"/>
                <w:bCs/>
                <w:iCs/>
                <w:sz w:val="24"/>
                <w:szCs w:val="24"/>
              </w:rPr>
              <w:t xml:space="preserve"> Etica e diritti nel turismo.</w:t>
            </w:r>
          </w:p>
          <w:p w14:paraId="6ACA72EB" w14:textId="77777777" w:rsidR="001810B6" w:rsidRPr="00C02646" w:rsidRDefault="001810B6" w:rsidP="00156D7E">
            <w:pPr>
              <w:spacing w:after="0" w:line="240" w:lineRule="auto"/>
              <w:rPr>
                <w:rFonts w:ascii="Times New Roman" w:hAnsi="Times New Roman" w:cs="Times New Roman"/>
                <w:sz w:val="24"/>
                <w:szCs w:val="24"/>
              </w:rPr>
            </w:pPr>
          </w:p>
        </w:tc>
        <w:tc>
          <w:tcPr>
            <w:tcW w:w="3110" w:type="dxa"/>
            <w:gridSpan w:val="2"/>
            <w:shd w:val="clear" w:color="auto" w:fill="auto"/>
            <w:tcMar>
              <w:left w:w="57" w:type="dxa"/>
              <w:right w:w="57" w:type="dxa"/>
            </w:tcMar>
            <w:vAlign w:val="center"/>
          </w:tcPr>
          <w:p w14:paraId="73A79176"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Prodotti a chilometro zero</w:t>
            </w:r>
          </w:p>
          <w:p w14:paraId="7E8451E0"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Abitudini alimentari ed economia del territorio</w:t>
            </w:r>
          </w:p>
          <w:p w14:paraId="354601E0"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Normativa di settore</w:t>
            </w:r>
          </w:p>
          <w:p w14:paraId="59C2BFD2"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Norme e procedure per la tracciabilità dei</w:t>
            </w:r>
          </w:p>
          <w:p w14:paraId="1F45C624"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prodotti</w:t>
            </w:r>
          </w:p>
          <w:p w14:paraId="52CF074D" w14:textId="77777777" w:rsidR="001810B6" w:rsidRPr="00C02646" w:rsidRDefault="001810B6" w:rsidP="00156D7E">
            <w:pPr>
              <w:autoSpaceDE w:val="0"/>
              <w:autoSpaceDN w:val="0"/>
              <w:adjustRightInd w:val="0"/>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Lessico e fraseologia di settore.</w:t>
            </w:r>
          </w:p>
          <w:p w14:paraId="6B5805F6" w14:textId="77777777" w:rsidR="001810B6" w:rsidRPr="00C02646" w:rsidRDefault="001810B6" w:rsidP="00156D7E">
            <w:pPr>
              <w:spacing w:after="0" w:line="240" w:lineRule="auto"/>
              <w:rPr>
                <w:rFonts w:ascii="Times New Roman" w:hAnsi="Times New Roman" w:cs="Times New Roman"/>
                <w:sz w:val="24"/>
                <w:szCs w:val="24"/>
              </w:rPr>
            </w:pPr>
          </w:p>
        </w:tc>
        <w:tc>
          <w:tcPr>
            <w:tcW w:w="2913" w:type="dxa"/>
            <w:shd w:val="clear" w:color="auto" w:fill="auto"/>
            <w:tcMar>
              <w:left w:w="28" w:type="dxa"/>
              <w:right w:w="28" w:type="dxa"/>
            </w:tcMar>
            <w:vAlign w:val="center"/>
          </w:tcPr>
          <w:p w14:paraId="2AE9AB46" w14:textId="1C45A60B" w:rsidR="001810B6" w:rsidRPr="00C02646" w:rsidRDefault="00107A84"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B</w:t>
            </w:r>
            <w:r w:rsidR="001810B6" w:rsidRPr="00C02646">
              <w:rPr>
                <w:rFonts w:ascii="Times New Roman" w:hAnsi="Times New Roman" w:cs="Times New Roman"/>
                <w:sz w:val="24"/>
                <w:szCs w:val="24"/>
              </w:rPr>
              <w:t>uono</w:t>
            </w:r>
          </w:p>
        </w:tc>
      </w:tr>
      <w:tr w:rsidR="001810B6" w:rsidRPr="00C02646" w14:paraId="2416BC90" w14:textId="77777777" w:rsidTr="00A41E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7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21FDE72F" w14:textId="77777777" w:rsidR="001810B6" w:rsidRPr="00C02646" w:rsidRDefault="001810B6" w:rsidP="00156D7E">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ABILITA’:</w:t>
            </w:r>
          </w:p>
        </w:tc>
        <w:tc>
          <w:tcPr>
            <w:tcW w:w="6420" w:type="dxa"/>
            <w:gridSpan w:val="3"/>
            <w:tcBorders>
              <w:top w:val="single" w:sz="4" w:space="0" w:color="000000"/>
              <w:bottom w:val="single" w:sz="8" w:space="0" w:color="000000"/>
              <w:right w:val="single" w:sz="8" w:space="0" w:color="000000"/>
            </w:tcBorders>
            <w:shd w:val="clear" w:color="auto" w:fill="auto"/>
            <w:tcMar>
              <w:top w:w="0" w:type="dxa"/>
              <w:left w:w="0" w:type="dxa"/>
              <w:bottom w:w="28" w:type="dxa"/>
              <w:right w:w="28" w:type="dxa"/>
            </w:tcMar>
          </w:tcPr>
          <w:p w14:paraId="249AC041"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Analizzare il mercato turistico e interpretarne</w:t>
            </w:r>
          </w:p>
          <w:p w14:paraId="5FCE50B5"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le dinamiche</w:t>
            </w:r>
          </w:p>
          <w:p w14:paraId="08FB1A75"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Individuare le risorse per promuovere e potenziare</w:t>
            </w:r>
          </w:p>
          <w:p w14:paraId="2432A0CB"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il turismo integrato</w:t>
            </w:r>
          </w:p>
          <w:p w14:paraId="454F5E9E"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Utilizzare le tecniche di marketing con particolare</w:t>
            </w:r>
          </w:p>
          <w:p w14:paraId="10EDA932"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attenzione agli strumenti digitali</w:t>
            </w:r>
          </w:p>
          <w:p w14:paraId="088095D2"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Individuare fasi e procedure per redigere un</w:t>
            </w:r>
          </w:p>
          <w:p w14:paraId="480044AC"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business plan</w:t>
            </w:r>
          </w:p>
          <w:p w14:paraId="4D575AD7"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Individuare i prodotti a chilometro zero come strumento di marketing</w:t>
            </w:r>
          </w:p>
          <w:p w14:paraId="2B44DA93"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Analizzare i fattori economici territoriali che incidono sulle abitudini alimentari</w:t>
            </w:r>
          </w:p>
          <w:p w14:paraId="0B820588" w14:textId="77777777" w:rsidR="001810B6" w:rsidRPr="00C02646" w:rsidRDefault="001810B6" w:rsidP="00156D7E">
            <w:pPr>
              <w:autoSpaceDE w:val="0"/>
              <w:autoSpaceDN w:val="0"/>
              <w:adjustRightInd w:val="0"/>
              <w:spacing w:after="0" w:line="240" w:lineRule="auto"/>
              <w:ind w:left="142"/>
              <w:rPr>
                <w:rFonts w:ascii="Times New Roman" w:hAnsi="Times New Roman" w:cs="Times New Roman"/>
                <w:color w:val="000000"/>
                <w:sz w:val="24"/>
                <w:szCs w:val="24"/>
              </w:rPr>
            </w:pPr>
            <w:r w:rsidRPr="00C02646">
              <w:rPr>
                <w:rFonts w:ascii="Times New Roman" w:hAnsi="Times New Roman" w:cs="Times New Roman"/>
                <w:color w:val="000000"/>
                <w:sz w:val="24"/>
                <w:szCs w:val="24"/>
              </w:rPr>
              <w:t>– Individuare norme e procedure relative a</w:t>
            </w:r>
          </w:p>
          <w:p w14:paraId="161AFADD" w14:textId="77777777" w:rsidR="001810B6" w:rsidRPr="00C02646" w:rsidRDefault="001810B6" w:rsidP="00156D7E">
            <w:pPr>
              <w:spacing w:after="0" w:line="240" w:lineRule="auto"/>
              <w:rPr>
                <w:rFonts w:ascii="Times New Roman" w:eastAsia="Lucida Bright" w:hAnsi="Times New Roman" w:cs="Times New Roman"/>
                <w:color w:val="000000"/>
                <w:sz w:val="24"/>
                <w:szCs w:val="24"/>
                <w:highlight w:val="green"/>
                <w:u w:val="single"/>
              </w:rPr>
            </w:pPr>
            <w:r w:rsidRPr="00C02646">
              <w:rPr>
                <w:rFonts w:ascii="Times New Roman" w:hAnsi="Times New Roman" w:cs="Times New Roman"/>
                <w:color w:val="000000"/>
                <w:sz w:val="24"/>
                <w:szCs w:val="24"/>
              </w:rPr>
              <w:t>provenienza, produzione e conservazione</w:t>
            </w:r>
          </w:p>
        </w:tc>
      </w:tr>
      <w:tr w:rsidR="001810B6" w:rsidRPr="00C02646" w14:paraId="1BF37987" w14:textId="77777777" w:rsidTr="00A41E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70"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174CB6B5" w14:textId="77777777" w:rsidR="001810B6" w:rsidRPr="00C02646" w:rsidRDefault="001810B6" w:rsidP="00156D7E">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METODOLOGIE:</w:t>
            </w:r>
          </w:p>
        </w:tc>
        <w:tc>
          <w:tcPr>
            <w:tcW w:w="642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50A01C9" w14:textId="77777777" w:rsidR="001810B6" w:rsidRPr="00C02646" w:rsidRDefault="001810B6" w:rsidP="00156D7E">
            <w:pPr>
              <w:spacing w:after="0" w:line="240" w:lineRule="auto"/>
              <w:rPr>
                <w:rFonts w:ascii="Times New Roman" w:eastAsia="Lucida Bright" w:hAnsi="Times New Roman" w:cs="Times New Roman"/>
                <w:color w:val="000000"/>
                <w:sz w:val="24"/>
                <w:szCs w:val="24"/>
                <w:highlight w:val="green"/>
              </w:rPr>
            </w:pPr>
            <w:r w:rsidRPr="00C02646">
              <w:rPr>
                <w:rFonts w:ascii="Times New Roman" w:hAnsi="Times New Roman" w:cs="Times New Roman"/>
                <w:sz w:val="24"/>
                <w:szCs w:val="24"/>
              </w:rPr>
              <w:t>Lezione frontale, dialogata, cooperativa. Scoperta guidata. Analisi dei casi. Immagini, mappe, schemi. Metodo induttivo e deduttivo. Lavori di gruppo. Problem solving.</w:t>
            </w:r>
          </w:p>
        </w:tc>
      </w:tr>
      <w:tr w:rsidR="001810B6" w:rsidRPr="00C02646" w14:paraId="72A243DF" w14:textId="77777777" w:rsidTr="00A41E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70"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6689ED1C" w14:textId="77777777" w:rsidR="001810B6" w:rsidRPr="00C02646" w:rsidRDefault="001810B6" w:rsidP="00156D7E">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CRITERI DI VALUTAZIONE:</w:t>
            </w:r>
          </w:p>
        </w:tc>
        <w:tc>
          <w:tcPr>
            <w:tcW w:w="642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45A266F" w14:textId="77777777" w:rsidR="001810B6" w:rsidRPr="00C02646" w:rsidRDefault="001810B6"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Conoscenze  e competenze acquisite.</w:t>
            </w:r>
          </w:p>
          <w:p w14:paraId="2181534F" w14:textId="77777777" w:rsidR="001810B6" w:rsidRPr="00C02646" w:rsidRDefault="001810B6"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Miglioramento delle capacità espressive e progressi in itinere.</w:t>
            </w:r>
          </w:p>
          <w:p w14:paraId="7965AF26" w14:textId="77777777" w:rsidR="001810B6" w:rsidRPr="00C02646" w:rsidRDefault="001810B6"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Metodo di studio, impegno ed interesse.</w:t>
            </w:r>
          </w:p>
          <w:p w14:paraId="4CFD4083" w14:textId="77777777" w:rsidR="001810B6" w:rsidRPr="00C02646" w:rsidRDefault="001810B6" w:rsidP="00156D7E">
            <w:pPr>
              <w:spacing w:after="0" w:line="240" w:lineRule="auto"/>
              <w:rPr>
                <w:rFonts w:ascii="Times New Roman" w:hAnsi="Times New Roman" w:cs="Times New Roman"/>
                <w:sz w:val="24"/>
                <w:szCs w:val="24"/>
              </w:rPr>
            </w:pPr>
            <w:r w:rsidRPr="00C02646">
              <w:rPr>
                <w:rFonts w:ascii="Times New Roman" w:hAnsi="Times New Roman" w:cs="Times New Roman"/>
                <w:sz w:val="24"/>
                <w:szCs w:val="24"/>
              </w:rPr>
              <w:t>Frequenza, assiduità e partecipazione all’attività scolastica.</w:t>
            </w:r>
          </w:p>
          <w:p w14:paraId="2AA0B73C" w14:textId="77777777" w:rsidR="001810B6" w:rsidRPr="00C02646" w:rsidRDefault="001810B6" w:rsidP="00156D7E">
            <w:pPr>
              <w:spacing w:after="0" w:line="240" w:lineRule="auto"/>
              <w:rPr>
                <w:rFonts w:ascii="Times New Roman" w:eastAsia="Lucida Bright" w:hAnsi="Times New Roman" w:cs="Times New Roman"/>
                <w:color w:val="000000"/>
                <w:sz w:val="24"/>
                <w:szCs w:val="24"/>
                <w:highlight w:val="green"/>
                <w:u w:val="single"/>
              </w:rPr>
            </w:pPr>
            <w:r w:rsidRPr="00C02646">
              <w:rPr>
                <w:rFonts w:ascii="Times New Roman" w:hAnsi="Times New Roman" w:cs="Times New Roman"/>
                <w:sz w:val="24"/>
                <w:szCs w:val="24"/>
              </w:rPr>
              <w:lastRenderedPageBreak/>
              <w:t>Rispetto delle regole e puntualità nella consegna del lavoro.</w:t>
            </w:r>
          </w:p>
        </w:tc>
      </w:tr>
      <w:tr w:rsidR="001810B6" w:rsidRPr="00C02646" w14:paraId="1A8A58B6" w14:textId="77777777" w:rsidTr="00A41E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70"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5612C25D" w14:textId="77777777" w:rsidR="001810B6" w:rsidRPr="00C02646" w:rsidRDefault="001810B6" w:rsidP="00156D7E">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lastRenderedPageBreak/>
              <w:t>TESTI e MATERIALI / STRUMENTI ADOTTATI:</w:t>
            </w:r>
          </w:p>
        </w:tc>
        <w:tc>
          <w:tcPr>
            <w:tcW w:w="642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8B74978" w14:textId="77777777" w:rsidR="001810B6" w:rsidRPr="00C02646" w:rsidRDefault="001810B6" w:rsidP="00156D7E">
            <w:pPr>
              <w:spacing w:after="0" w:line="240" w:lineRule="auto"/>
              <w:rPr>
                <w:rFonts w:ascii="Times New Roman" w:eastAsia="Lucida Bright" w:hAnsi="Times New Roman" w:cs="Times New Roman"/>
                <w:color w:val="000000"/>
                <w:sz w:val="24"/>
                <w:szCs w:val="24"/>
                <w:highlight w:val="green"/>
              </w:rPr>
            </w:pPr>
            <w:r w:rsidRPr="00C02646">
              <w:rPr>
                <w:rFonts w:ascii="Times New Roman" w:hAnsi="Times New Roman" w:cs="Times New Roman"/>
                <w:sz w:val="24"/>
                <w:szCs w:val="24"/>
              </w:rPr>
              <w:t>Manuali, appunti, dispense,  riviste, documentazione in genere, quaderni di lavoro, test formativi, audiovisivi o ipertesti, grafici, tabelle, schemi.</w:t>
            </w:r>
          </w:p>
        </w:tc>
      </w:tr>
    </w:tbl>
    <w:p w14:paraId="487A08F8" w14:textId="77777777" w:rsidR="001810B6" w:rsidRPr="00C02646" w:rsidRDefault="001810B6" w:rsidP="001810B6">
      <w:pPr>
        <w:rPr>
          <w:rFonts w:ascii="Times New Roman" w:hAnsi="Times New Roman" w:cs="Times New Roman"/>
          <w:sz w:val="24"/>
          <w:szCs w:val="24"/>
        </w:rPr>
      </w:pPr>
    </w:p>
    <w:p w14:paraId="3D580560" w14:textId="77777777" w:rsidR="00C02646" w:rsidRDefault="00C02646" w:rsidP="00107A84">
      <w:pPr>
        <w:widowControl w:val="0"/>
        <w:tabs>
          <w:tab w:val="left" w:pos="6548"/>
        </w:tabs>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5D3294A3" w14:textId="77777777" w:rsidR="00C02646" w:rsidRDefault="00C02646" w:rsidP="00107A84">
      <w:pPr>
        <w:widowControl w:val="0"/>
        <w:tabs>
          <w:tab w:val="left" w:pos="6548"/>
        </w:tabs>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72E6C9AF" w14:textId="77777777" w:rsidR="00C02646" w:rsidRDefault="00C02646" w:rsidP="00107A84">
      <w:pPr>
        <w:widowControl w:val="0"/>
        <w:tabs>
          <w:tab w:val="left" w:pos="6548"/>
        </w:tabs>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57BED4FA" w14:textId="77777777" w:rsidR="00C02646" w:rsidRDefault="00C02646" w:rsidP="00107A84">
      <w:pPr>
        <w:widowControl w:val="0"/>
        <w:tabs>
          <w:tab w:val="left" w:pos="6548"/>
        </w:tabs>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0E543944" w14:textId="1AD425E7" w:rsidR="001810B6" w:rsidRPr="00C02646" w:rsidRDefault="00107A84" w:rsidP="00107A84">
      <w:pPr>
        <w:widowControl w:val="0"/>
        <w:tabs>
          <w:tab w:val="left" w:pos="6548"/>
        </w:tabs>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PERCORSO FORMATIVO DISCIPLINARE</w:t>
      </w:r>
    </w:p>
    <w:p w14:paraId="0A25AC92" w14:textId="2C3382F9" w:rsidR="00107A84" w:rsidRPr="00C02646" w:rsidRDefault="00107A84" w:rsidP="00107A84">
      <w:pPr>
        <w:widowControl w:val="0"/>
        <w:tabs>
          <w:tab w:val="left" w:pos="6548"/>
        </w:tabs>
        <w:autoSpaceDE w:val="0"/>
        <w:autoSpaceDN w:val="0"/>
        <w:adjustRightInd w:val="0"/>
        <w:spacing w:after="0" w:line="240" w:lineRule="auto"/>
        <w:rPr>
          <w:rFonts w:ascii="Times New Roman" w:eastAsia="Times New Roman" w:hAnsi="Times New Roman" w:cs="Times New Roman"/>
          <w:sz w:val="24"/>
          <w:szCs w:val="24"/>
          <w:lang w:eastAsia="it-IT"/>
        </w:rPr>
      </w:pPr>
    </w:p>
    <w:p w14:paraId="4F344C2B" w14:textId="68D69DC8" w:rsidR="00107A84" w:rsidRPr="00C02646" w:rsidRDefault="00107A84" w:rsidP="00107A84">
      <w:pPr>
        <w:widowControl w:val="0"/>
        <w:tabs>
          <w:tab w:val="left" w:pos="6548"/>
        </w:tabs>
        <w:autoSpaceDE w:val="0"/>
        <w:autoSpaceDN w:val="0"/>
        <w:adjustRightInd w:val="0"/>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 xml:space="preserve">Materia: </w:t>
      </w:r>
      <w:r w:rsidR="00C02646" w:rsidRPr="00C02646">
        <w:rPr>
          <w:rFonts w:ascii="Times New Roman" w:eastAsia="Times New Roman" w:hAnsi="Times New Roman" w:cs="Times New Roman"/>
          <w:b/>
          <w:bCs/>
          <w:sz w:val="24"/>
          <w:szCs w:val="24"/>
          <w:lang w:eastAsia="it-IT"/>
        </w:rPr>
        <w:t>FRANCESE</w:t>
      </w:r>
    </w:p>
    <w:p w14:paraId="29C4950E" w14:textId="548811F8" w:rsidR="00107A84" w:rsidRPr="00C02646" w:rsidRDefault="00107A84" w:rsidP="00107A84">
      <w:pPr>
        <w:widowControl w:val="0"/>
        <w:tabs>
          <w:tab w:val="left" w:pos="6548"/>
        </w:tabs>
        <w:autoSpaceDE w:val="0"/>
        <w:autoSpaceDN w:val="0"/>
        <w:adjustRightInd w:val="0"/>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Docente: Urbano Franca Giuseppina</w:t>
      </w:r>
    </w:p>
    <w:p w14:paraId="50258EFD" w14:textId="77777777" w:rsidR="001810B6" w:rsidRPr="00C02646" w:rsidRDefault="001810B6" w:rsidP="001810B6">
      <w:pPr>
        <w:widowControl w:val="0"/>
        <w:tabs>
          <w:tab w:val="left" w:pos="6548"/>
        </w:tabs>
        <w:autoSpaceDE w:val="0"/>
        <w:autoSpaceDN w:val="0"/>
        <w:adjustRightInd w:val="0"/>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Testo di supporto: A. De Carlo « À table!» Vol. unico, Hoepli Editore</w:t>
      </w:r>
    </w:p>
    <w:p w14:paraId="4BEB5CF8" w14:textId="77777777" w:rsidR="001810B6" w:rsidRPr="00C02646" w:rsidRDefault="001810B6" w:rsidP="001810B6">
      <w:pPr>
        <w:widowControl w:val="0"/>
        <w:tabs>
          <w:tab w:val="left" w:pos="6548"/>
        </w:tabs>
        <w:autoSpaceDE w:val="0"/>
        <w:autoSpaceDN w:val="0"/>
        <w:adjustRightInd w:val="0"/>
        <w:spacing w:after="0" w:line="240" w:lineRule="auto"/>
        <w:rPr>
          <w:rFonts w:ascii="Times New Roman" w:eastAsia="Times New Roman" w:hAnsi="Times New Roman" w:cs="Times New Roman"/>
          <w:b/>
          <w:bCs/>
          <w:sz w:val="24"/>
          <w:szCs w:val="24"/>
          <w:lang w:eastAsia="it-IT"/>
        </w:rPr>
      </w:pPr>
    </w:p>
    <w:p w14:paraId="1F5A86DD" w14:textId="77777777" w:rsidR="001810B6" w:rsidRPr="00C02646" w:rsidRDefault="001810B6" w:rsidP="001810B6">
      <w:pPr>
        <w:widowControl w:val="0"/>
        <w:tabs>
          <w:tab w:val="left" w:pos="6548"/>
        </w:tabs>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Module 1 : «</w:t>
      </w:r>
      <w:r w:rsidRPr="00C02646">
        <w:rPr>
          <w:rFonts w:ascii="Times New Roman" w:eastAsia="Times New Roman" w:hAnsi="Times New Roman" w:cs="Times New Roman"/>
          <w:b/>
          <w:sz w:val="24"/>
          <w:szCs w:val="24"/>
          <w:lang w:val="fr-FR" w:eastAsia="it-IT"/>
        </w:rPr>
        <w:t>Alimentation et santé</w:t>
      </w:r>
      <w:r w:rsidRPr="00C02646">
        <w:rPr>
          <w:rFonts w:ascii="Times New Roman" w:eastAsia="Times New Roman" w:hAnsi="Times New Roman" w:cs="Times New Roman"/>
          <w:sz w:val="24"/>
          <w:szCs w:val="24"/>
          <w:lang w:val="fr-FR" w:eastAsia="it-IT"/>
        </w:rPr>
        <w:t>»</w:t>
      </w:r>
    </w:p>
    <w:p w14:paraId="6EF48DEB"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Contenus : une alimentation correcte, le régime équilibré, les groupes alimentaires, la pyramide alimentaire, les différents régimes alimentaires, le régime Méditerranéen,  le fast food et le sloow food : Carlo Petrini et le mouvement « Terra Madre », l’alimentation durable.</w:t>
      </w:r>
    </w:p>
    <w:p w14:paraId="36F57512"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Module 2 : «</w:t>
      </w:r>
      <w:r w:rsidRPr="00C02646">
        <w:rPr>
          <w:rFonts w:ascii="Times New Roman" w:eastAsia="Times New Roman" w:hAnsi="Times New Roman" w:cs="Times New Roman"/>
          <w:b/>
          <w:sz w:val="24"/>
          <w:szCs w:val="24"/>
          <w:lang w:val="fr-FR" w:eastAsia="it-IT"/>
        </w:rPr>
        <w:t xml:space="preserve"> Les troubles du comportement alimentaire </w:t>
      </w:r>
      <w:r w:rsidRPr="00C02646">
        <w:rPr>
          <w:rFonts w:ascii="Times New Roman" w:eastAsia="Times New Roman" w:hAnsi="Times New Roman" w:cs="Times New Roman"/>
          <w:sz w:val="24"/>
          <w:szCs w:val="24"/>
          <w:lang w:val="fr-FR" w:eastAsia="it-IT"/>
        </w:rPr>
        <w:t>»</w:t>
      </w:r>
    </w:p>
    <w:p w14:paraId="01990165"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 xml:space="preserve">Contenus : les maladies du bien- être, l’obésité,  l’anorexie, la boulimie et      l’hyperphagie : causes et conséquences.                  </w:t>
      </w:r>
    </w:p>
    <w:p w14:paraId="65D7289A"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 xml:space="preserve">Module 3 : « </w:t>
      </w:r>
      <w:r w:rsidRPr="00C02646">
        <w:rPr>
          <w:rFonts w:ascii="Times New Roman" w:eastAsia="Times New Roman" w:hAnsi="Times New Roman" w:cs="Times New Roman"/>
          <w:b/>
          <w:sz w:val="24"/>
          <w:szCs w:val="24"/>
          <w:lang w:val="fr-FR" w:eastAsia="it-IT"/>
        </w:rPr>
        <w:t>Les maladies alimentaires</w:t>
      </w:r>
      <w:r w:rsidRPr="00C02646">
        <w:rPr>
          <w:rFonts w:ascii="Times New Roman" w:eastAsia="Times New Roman" w:hAnsi="Times New Roman" w:cs="Times New Roman"/>
          <w:sz w:val="24"/>
          <w:szCs w:val="24"/>
          <w:lang w:val="fr-FR" w:eastAsia="it-IT"/>
        </w:rPr>
        <w:t> »</w:t>
      </w:r>
    </w:p>
    <w:p w14:paraId="0A3D7C88" w14:textId="77777777" w:rsidR="001810B6" w:rsidRPr="00C02646" w:rsidRDefault="001810B6" w:rsidP="001810B6">
      <w:pPr>
        <w:widowControl w:val="0"/>
        <w:tabs>
          <w:tab w:val="left" w:pos="6548"/>
        </w:tabs>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Contenus: Les maladies les plus connues : Les TIA.  Intolérance et allergie.</w:t>
      </w:r>
    </w:p>
    <w:p w14:paraId="73DF3183"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 xml:space="preserve">                     La maladie cœliaque                  </w:t>
      </w:r>
    </w:p>
    <w:p w14:paraId="547B7310"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 xml:space="preserve">Module 4 : « </w:t>
      </w:r>
      <w:r w:rsidRPr="00C02646">
        <w:rPr>
          <w:rFonts w:ascii="Times New Roman" w:eastAsia="Times New Roman" w:hAnsi="Times New Roman" w:cs="Times New Roman"/>
          <w:b/>
          <w:sz w:val="24"/>
          <w:szCs w:val="24"/>
          <w:lang w:val="fr-FR" w:eastAsia="it-IT"/>
        </w:rPr>
        <w:t xml:space="preserve">Hygiène et conservation des aliments </w:t>
      </w:r>
      <w:r w:rsidRPr="00C02646">
        <w:rPr>
          <w:rFonts w:ascii="Times New Roman" w:eastAsia="Times New Roman" w:hAnsi="Times New Roman" w:cs="Times New Roman"/>
          <w:sz w:val="24"/>
          <w:szCs w:val="24"/>
          <w:lang w:val="fr-FR" w:eastAsia="it-IT"/>
        </w:rPr>
        <w:t>»</w:t>
      </w:r>
    </w:p>
    <w:p w14:paraId="1EFA0C0C" w14:textId="77777777" w:rsidR="001810B6" w:rsidRPr="00C02646" w:rsidRDefault="001810B6" w:rsidP="001810B6">
      <w:pPr>
        <w:widowControl w:val="0"/>
        <w:tabs>
          <w:tab w:val="left" w:pos="6548"/>
        </w:tabs>
        <w:autoSpaceDE w:val="0"/>
        <w:autoSpaceDN w:val="0"/>
        <w:adjustRightInd w:val="0"/>
        <w:spacing w:after="0" w:line="240" w:lineRule="auto"/>
        <w:ind w:left="1276" w:hanging="1276"/>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Contenus : La conservation des aliments. La conservation par la chaleur: la pasteurisation, l’appertisation, la stérilisation, les conserves. La conservation par le froid : la réfrigération, la congélation et la surgélation. D’autres techniques : La lyophilisation, le séchage, le saumurage et la salaison. Le fumage.</w:t>
      </w:r>
    </w:p>
    <w:p w14:paraId="79ACFD06" w14:textId="77777777" w:rsidR="001810B6" w:rsidRPr="00C02646" w:rsidRDefault="001810B6" w:rsidP="001810B6">
      <w:pPr>
        <w:widowControl w:val="0"/>
        <w:tabs>
          <w:tab w:val="left" w:pos="6548"/>
        </w:tabs>
        <w:autoSpaceDE w:val="0"/>
        <w:autoSpaceDN w:val="0"/>
        <w:adjustRightInd w:val="0"/>
        <w:spacing w:after="0" w:line="240" w:lineRule="auto"/>
        <w:ind w:left="1276" w:hanging="1276"/>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 xml:space="preserve">                    Les additifs : rôles, classement et désignation.</w:t>
      </w:r>
    </w:p>
    <w:p w14:paraId="7C73D91F"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Module 5 : «</w:t>
      </w:r>
      <w:r w:rsidRPr="00C02646">
        <w:rPr>
          <w:rFonts w:ascii="Times New Roman" w:eastAsia="Times New Roman" w:hAnsi="Times New Roman" w:cs="Times New Roman"/>
          <w:b/>
          <w:bCs/>
          <w:sz w:val="24"/>
          <w:szCs w:val="24"/>
          <w:lang w:val="fr-FR" w:eastAsia="it-IT"/>
        </w:rPr>
        <w:t>Hygiène et sécurité</w:t>
      </w:r>
      <w:r w:rsidRPr="00C02646">
        <w:rPr>
          <w:rFonts w:ascii="Times New Roman" w:eastAsia="Times New Roman" w:hAnsi="Times New Roman" w:cs="Times New Roman"/>
          <w:sz w:val="24"/>
          <w:szCs w:val="24"/>
          <w:lang w:val="fr-FR" w:eastAsia="it-IT"/>
        </w:rPr>
        <w:t xml:space="preserve">» </w:t>
      </w:r>
    </w:p>
    <w:p w14:paraId="035D638A" w14:textId="77777777" w:rsidR="001810B6" w:rsidRPr="00C02646" w:rsidRDefault="001810B6" w:rsidP="001810B6">
      <w:pPr>
        <w:widowControl w:val="0"/>
        <w:tabs>
          <w:tab w:val="left" w:pos="6548"/>
        </w:tabs>
        <w:autoSpaceDE w:val="0"/>
        <w:autoSpaceDN w:val="0"/>
        <w:adjustRightInd w:val="0"/>
        <w:spacing w:after="0" w:line="240" w:lineRule="auto"/>
        <w:ind w:left="1134" w:hanging="1134"/>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sz w:val="24"/>
          <w:szCs w:val="24"/>
          <w:lang w:val="fr-FR" w:eastAsia="it-IT"/>
        </w:rPr>
        <w:t xml:space="preserve">Contenus: Le système HACCP: Naissance, développement et maturité. La filière    alimentaire. La traçabilité dans la filière bovine et laitière. </w:t>
      </w:r>
    </w:p>
    <w:p w14:paraId="30C0608D"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val="fr-FR" w:eastAsia="it-IT"/>
        </w:rPr>
        <w:t xml:space="preserve">                Les OGM. Le génie génétique dans l'alimentation et les conséquences sur la santé. </w:t>
      </w:r>
      <w:r w:rsidRPr="00C02646">
        <w:rPr>
          <w:rFonts w:ascii="Times New Roman" w:eastAsia="Times New Roman" w:hAnsi="Times New Roman" w:cs="Times New Roman"/>
          <w:sz w:val="24"/>
          <w:szCs w:val="24"/>
          <w:lang w:eastAsia="it-IT"/>
        </w:rPr>
        <w:t>Les produits biologiques.</w:t>
      </w:r>
    </w:p>
    <w:p w14:paraId="5F44DCA2"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eastAsia="it-IT"/>
        </w:rPr>
      </w:pPr>
    </w:p>
    <w:p w14:paraId="6FD123C4"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eastAsia="it-IT"/>
        </w:rPr>
      </w:pPr>
    </w:p>
    <w:p w14:paraId="45560C24"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b/>
          <w:bCs/>
          <w:sz w:val="24"/>
          <w:szCs w:val="24"/>
          <w:lang w:val="fr-FR" w:eastAsia="it-IT"/>
        </w:rPr>
        <w:t>Éducation à la citoyenneté</w:t>
      </w:r>
      <w:r w:rsidRPr="00C02646">
        <w:rPr>
          <w:rFonts w:ascii="Times New Roman" w:eastAsia="Times New Roman" w:hAnsi="Times New Roman" w:cs="Times New Roman"/>
          <w:sz w:val="24"/>
          <w:szCs w:val="24"/>
          <w:lang w:val="fr-FR" w:eastAsia="it-IT"/>
        </w:rPr>
        <w:t> : Le système politique français, la Vème République, le Président de la République et le   parlement : élection et durée en charge</w:t>
      </w:r>
    </w:p>
    <w:p w14:paraId="111C9753"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10E60141"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62CAD3A2"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1A25D076"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r w:rsidRPr="00C02646">
        <w:rPr>
          <w:rFonts w:ascii="Times New Roman" w:eastAsia="Times New Roman" w:hAnsi="Times New Roman" w:cs="Times New Roman"/>
          <w:b/>
          <w:bCs/>
          <w:sz w:val="24"/>
          <w:szCs w:val="24"/>
          <w:lang w:val="fr-FR" w:eastAsia="it-IT"/>
        </w:rPr>
        <w:t>Grammaire</w:t>
      </w:r>
      <w:r w:rsidRPr="00C02646">
        <w:rPr>
          <w:rFonts w:ascii="Times New Roman" w:eastAsia="Times New Roman" w:hAnsi="Times New Roman" w:cs="Times New Roman"/>
          <w:sz w:val="24"/>
          <w:szCs w:val="24"/>
          <w:lang w:val="fr-FR" w:eastAsia="it-IT"/>
        </w:rPr>
        <w:t xml:space="preserve"> : on a traité les structures grammaticales présentes dans les modules </w:t>
      </w:r>
    </w:p>
    <w:p w14:paraId="37BAF3D8"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1A29690F"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41B011C8"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2ACF36CF"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5AD38667"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1EC4A7A8"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0778D00A"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4CAF3E64"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705CD7C1"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5BBFA56B"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6019D7AD" w14:textId="184E5FBD" w:rsidR="00C02646" w:rsidRDefault="00C02646" w:rsidP="00C02646">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lastRenderedPageBreak/>
        <w:t>PERCORSO FORMATIVO DISCIPLINARE</w:t>
      </w:r>
    </w:p>
    <w:p w14:paraId="2B1BC94F" w14:textId="77777777" w:rsidR="00C02646" w:rsidRDefault="00C02646" w:rsidP="00656494">
      <w:pPr>
        <w:spacing w:after="0" w:line="240" w:lineRule="auto"/>
        <w:rPr>
          <w:rFonts w:ascii="Times New Roman" w:eastAsia="Times New Roman" w:hAnsi="Times New Roman" w:cs="Times New Roman"/>
          <w:b/>
          <w:sz w:val="24"/>
          <w:szCs w:val="24"/>
          <w:lang w:eastAsia="it-IT"/>
        </w:rPr>
      </w:pPr>
    </w:p>
    <w:p w14:paraId="66B1540F" w14:textId="5A73E4C2" w:rsidR="00C02646" w:rsidRDefault="00C02646" w:rsidP="00656494">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DISCIPLINA: INSEGNAMENTO DELLA RELIGIONE CATTOLICA</w:t>
      </w:r>
    </w:p>
    <w:p w14:paraId="177A46DF" w14:textId="4EFD4E4A" w:rsidR="00656494" w:rsidRPr="00C02646" w:rsidRDefault="00656494" w:rsidP="00656494">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DOCENTE: Mirko De Vivo</w:t>
      </w:r>
    </w:p>
    <w:p w14:paraId="48FD9481" w14:textId="77777777" w:rsidR="00656494" w:rsidRPr="00C02646" w:rsidRDefault="00656494" w:rsidP="00656494">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CLASSE V C  - SERVIZI ENOGASTRONOMIA</w:t>
      </w:r>
    </w:p>
    <w:p w14:paraId="4336FB3F" w14:textId="77777777" w:rsidR="00656494" w:rsidRPr="00C02646" w:rsidRDefault="00656494" w:rsidP="00656494">
      <w:pPr>
        <w:spacing w:after="0" w:line="240" w:lineRule="auto"/>
        <w:rPr>
          <w:rFonts w:ascii="Times New Roman" w:eastAsia="Times New Roman" w:hAnsi="Times New Roman" w:cs="Times New Roman"/>
          <w:b/>
          <w:sz w:val="24"/>
          <w:szCs w:val="24"/>
          <w:lang w:val="fr-FR" w:eastAsia="it-IT"/>
        </w:rPr>
      </w:pPr>
      <w:r w:rsidRPr="00C02646">
        <w:rPr>
          <w:rFonts w:ascii="Times New Roman" w:eastAsia="Times New Roman" w:hAnsi="Times New Roman" w:cs="Times New Roman"/>
          <w:b/>
          <w:sz w:val="24"/>
          <w:szCs w:val="24"/>
          <w:lang w:val="fr-FR" w:eastAsia="it-IT"/>
        </w:rPr>
        <w:t>An. Sc. 2020/2021</w:t>
      </w:r>
    </w:p>
    <w:p w14:paraId="2F516652" w14:textId="77777777" w:rsidR="00656494" w:rsidRPr="00C02646" w:rsidRDefault="00656494" w:rsidP="00656494">
      <w:pPr>
        <w:autoSpaceDE w:val="0"/>
        <w:autoSpaceDN w:val="0"/>
        <w:adjustRightInd w:val="0"/>
        <w:spacing w:after="0" w:line="240" w:lineRule="auto"/>
        <w:rPr>
          <w:rFonts w:ascii="Times New Roman" w:eastAsia="Times New Roman" w:hAnsi="Times New Roman" w:cs="Times New Roman"/>
          <w:b/>
          <w:sz w:val="24"/>
          <w:szCs w:val="24"/>
          <w:lang w:val="fr-FR" w:eastAsia="it-IT"/>
        </w:rPr>
      </w:pPr>
      <w:r w:rsidRPr="00C02646">
        <w:rPr>
          <w:rFonts w:ascii="Times New Roman" w:eastAsia="Times New Roman" w:hAnsi="Times New Roman" w:cs="Times New Roman"/>
          <w:b/>
          <w:sz w:val="24"/>
          <w:szCs w:val="24"/>
          <w:lang w:val="fr-FR" w:eastAsia="it-IT"/>
        </w:rPr>
        <w:t xml:space="preserve">LIBRO DI TESTO: Incontro all’altro smart  </w:t>
      </w:r>
    </w:p>
    <w:tbl>
      <w:tblPr>
        <w:tblW w:w="0" w:type="auto"/>
        <w:tblBorders>
          <w:top w:val="nil"/>
          <w:left w:val="nil"/>
          <w:bottom w:val="nil"/>
          <w:right w:val="nil"/>
        </w:tblBorders>
        <w:tblLook w:val="0000" w:firstRow="0" w:lastRow="0" w:firstColumn="0" w:lastColumn="0" w:noHBand="0" w:noVBand="0"/>
      </w:tblPr>
      <w:tblGrid>
        <w:gridCol w:w="2093"/>
      </w:tblGrid>
      <w:tr w:rsidR="00656494" w:rsidRPr="00C02646" w14:paraId="0634503C" w14:textId="77777777" w:rsidTr="00127F6F">
        <w:trPr>
          <w:trHeight w:val="150"/>
        </w:trPr>
        <w:tc>
          <w:tcPr>
            <w:tcW w:w="2093" w:type="dxa"/>
          </w:tcPr>
          <w:p w14:paraId="60CF27BC" w14:textId="77777777" w:rsidR="00656494" w:rsidRPr="00C02646" w:rsidRDefault="00656494" w:rsidP="0065649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tc>
      </w:tr>
    </w:tbl>
    <w:p w14:paraId="1FF6C7B8" w14:textId="77777777" w:rsidR="00656494" w:rsidRPr="00C02646" w:rsidRDefault="00656494" w:rsidP="00656494">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C02646">
        <w:rPr>
          <w:rFonts w:ascii="Times New Roman" w:eastAsia="Times New Roman" w:hAnsi="Times New Roman" w:cs="Times New Roman"/>
          <w:b/>
          <w:sz w:val="24"/>
          <w:szCs w:val="24"/>
          <w:lang w:val="fr-FR" w:eastAsia="it-IT"/>
        </w:rPr>
        <w:t xml:space="preserve">                                    </w:t>
      </w:r>
    </w:p>
    <w:p w14:paraId="5958A0FA" w14:textId="77777777" w:rsidR="00656494" w:rsidRPr="00C02646" w:rsidRDefault="00656494" w:rsidP="00656494">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OBIETTIVI RAGGIUNTI:</w:t>
      </w:r>
    </w:p>
    <w:p w14:paraId="38248D6F"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56494" w:rsidRPr="00C02646" w14:paraId="16539C95" w14:textId="77777777" w:rsidTr="00127F6F">
        <w:tc>
          <w:tcPr>
            <w:tcW w:w="9778" w:type="dxa"/>
          </w:tcPr>
          <w:p w14:paraId="6D52A367" w14:textId="77777777" w:rsidR="00656494" w:rsidRPr="00C02646" w:rsidRDefault="00656494" w:rsidP="00656494">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b/>
                <w:sz w:val="24"/>
                <w:szCs w:val="24"/>
                <w:lang w:eastAsia="it-IT"/>
              </w:rPr>
              <w:t>CONOSCENZE</w:t>
            </w:r>
            <w:r w:rsidRPr="00C02646">
              <w:rPr>
                <w:rFonts w:ascii="Times New Roman" w:eastAsia="Times New Roman" w:hAnsi="Times New Roman" w:cs="Times New Roman"/>
                <w:sz w:val="24"/>
                <w:szCs w:val="24"/>
                <w:lang w:eastAsia="it-IT"/>
              </w:rPr>
              <w:t xml:space="preserve">: </w:t>
            </w:r>
          </w:p>
        </w:tc>
      </w:tr>
      <w:tr w:rsidR="00656494" w:rsidRPr="00C02646" w14:paraId="524E353C" w14:textId="77777777" w:rsidTr="00127F6F">
        <w:tc>
          <w:tcPr>
            <w:tcW w:w="9778" w:type="dxa"/>
          </w:tcPr>
          <w:p w14:paraId="20AAC4D7" w14:textId="77777777" w:rsidR="00656494" w:rsidRPr="00C02646" w:rsidRDefault="00656494" w:rsidP="00656494">
            <w:pPr>
              <w:spacing w:after="0" w:line="240" w:lineRule="auto"/>
              <w:jc w:val="both"/>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sz w:val="24"/>
                <w:szCs w:val="24"/>
                <w:lang w:eastAsia="it-IT"/>
              </w:rPr>
              <w:t>Gli alunni conoscono le principali novità del Concilio ecumenico Vaticano II, la concezione cristiano-cattolica del matrimonio e della famiglia, le linee generali della storia della Chiesa</w:t>
            </w:r>
          </w:p>
        </w:tc>
      </w:tr>
      <w:tr w:rsidR="00656494" w:rsidRPr="00C02646" w14:paraId="1924E444" w14:textId="77777777" w:rsidTr="00127F6F">
        <w:tc>
          <w:tcPr>
            <w:tcW w:w="9778" w:type="dxa"/>
          </w:tcPr>
          <w:p w14:paraId="1D5D236E" w14:textId="77777777" w:rsidR="00656494" w:rsidRPr="00C02646" w:rsidRDefault="00656494" w:rsidP="00656494">
            <w:pPr>
              <w:tabs>
                <w:tab w:val="left" w:pos="11880"/>
              </w:tabs>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b/>
                <w:sz w:val="24"/>
                <w:szCs w:val="24"/>
                <w:lang w:eastAsia="it-IT"/>
              </w:rPr>
              <w:t>COMPETENZE</w:t>
            </w:r>
            <w:r w:rsidRPr="00C02646">
              <w:rPr>
                <w:rFonts w:ascii="Times New Roman" w:eastAsia="Times New Roman" w:hAnsi="Times New Roman" w:cs="Times New Roman"/>
                <w:sz w:val="24"/>
                <w:szCs w:val="24"/>
                <w:lang w:eastAsia="it-IT"/>
              </w:rPr>
              <w:t xml:space="preserve">: </w:t>
            </w:r>
          </w:p>
        </w:tc>
      </w:tr>
      <w:tr w:rsidR="00656494" w:rsidRPr="00C02646" w14:paraId="71842BFB" w14:textId="77777777" w:rsidTr="00127F6F">
        <w:tc>
          <w:tcPr>
            <w:tcW w:w="9778" w:type="dxa"/>
          </w:tcPr>
          <w:p w14:paraId="3755CC1C" w14:textId="77777777" w:rsidR="00656494" w:rsidRPr="00C02646" w:rsidRDefault="00656494" w:rsidP="00656494">
            <w:pPr>
              <w:keepNext/>
              <w:spacing w:after="0" w:line="240" w:lineRule="auto"/>
              <w:outlineLvl w:val="1"/>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Cs/>
                <w:sz w:val="24"/>
                <w:szCs w:val="24"/>
                <w:lang w:eastAsia="it-IT"/>
              </w:rPr>
              <w:t>Un congruo numero di allievi comprende ed utilizza il linguaggio specifico.</w:t>
            </w:r>
          </w:p>
        </w:tc>
      </w:tr>
      <w:tr w:rsidR="00656494" w:rsidRPr="00C02646" w14:paraId="45F31A82" w14:textId="77777777" w:rsidTr="00127F6F">
        <w:tc>
          <w:tcPr>
            <w:tcW w:w="9778" w:type="dxa"/>
          </w:tcPr>
          <w:p w14:paraId="769825E8" w14:textId="77777777" w:rsidR="00656494" w:rsidRPr="00C02646" w:rsidRDefault="00656494" w:rsidP="00656494">
            <w:pPr>
              <w:spacing w:after="0" w:line="240" w:lineRule="auto"/>
              <w:jc w:val="both"/>
              <w:rPr>
                <w:rFonts w:ascii="Times New Roman" w:eastAsia="Times New Roman" w:hAnsi="Times New Roman" w:cs="Times New Roman"/>
                <w:sz w:val="24"/>
                <w:szCs w:val="24"/>
                <w:lang w:eastAsia="it-IT"/>
              </w:rPr>
            </w:pPr>
            <w:r w:rsidRPr="00C02646">
              <w:rPr>
                <w:rFonts w:ascii="Times New Roman" w:eastAsia="Times New Roman" w:hAnsi="Times New Roman" w:cs="Times New Roman"/>
                <w:b/>
                <w:sz w:val="24"/>
                <w:szCs w:val="24"/>
                <w:lang w:eastAsia="it-IT"/>
              </w:rPr>
              <w:t>CAPACITÀ</w:t>
            </w:r>
            <w:r w:rsidRPr="00C02646">
              <w:rPr>
                <w:rFonts w:ascii="Times New Roman" w:eastAsia="Times New Roman" w:hAnsi="Times New Roman" w:cs="Times New Roman"/>
                <w:sz w:val="24"/>
                <w:szCs w:val="24"/>
                <w:lang w:eastAsia="it-IT"/>
              </w:rPr>
              <w:t xml:space="preserve">: </w:t>
            </w:r>
          </w:p>
        </w:tc>
      </w:tr>
      <w:tr w:rsidR="00656494" w:rsidRPr="00C02646" w14:paraId="10C80E78" w14:textId="77777777" w:rsidTr="00127F6F">
        <w:tc>
          <w:tcPr>
            <w:tcW w:w="9778" w:type="dxa"/>
          </w:tcPr>
          <w:p w14:paraId="1A4CD65B" w14:textId="77777777" w:rsidR="00656494" w:rsidRPr="00C02646" w:rsidRDefault="00656494" w:rsidP="00656494">
            <w:pPr>
              <w:spacing w:after="0" w:line="240" w:lineRule="auto"/>
              <w:jc w:val="both"/>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sz w:val="24"/>
                <w:szCs w:val="24"/>
                <w:lang w:eastAsia="it-IT"/>
              </w:rPr>
              <w:t>Gli allievi hanno migliorato la propria capacità a valutare e a discernere i valori positivi</w:t>
            </w:r>
          </w:p>
        </w:tc>
      </w:tr>
    </w:tbl>
    <w:p w14:paraId="65DFC7EA" w14:textId="77777777" w:rsidR="00656494" w:rsidRPr="00C02646" w:rsidRDefault="00656494" w:rsidP="00656494">
      <w:pPr>
        <w:spacing w:after="0" w:line="240" w:lineRule="auto"/>
        <w:rPr>
          <w:rFonts w:ascii="Times New Roman" w:eastAsia="Times New Roman" w:hAnsi="Times New Roman" w:cs="Times New Roman"/>
          <w:b/>
          <w:sz w:val="24"/>
          <w:szCs w:val="24"/>
          <w:lang w:eastAsia="it-IT"/>
        </w:rPr>
      </w:pPr>
    </w:p>
    <w:p w14:paraId="5505504C" w14:textId="77777777" w:rsidR="00656494" w:rsidRPr="00C02646" w:rsidRDefault="00656494" w:rsidP="00656494">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CONTENUTI DISCIPLINARI RAGGIUNTI</w:t>
      </w:r>
    </w:p>
    <w:p w14:paraId="47E649DA"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3323"/>
        <w:gridCol w:w="2774"/>
        <w:gridCol w:w="1980"/>
      </w:tblGrid>
      <w:tr w:rsidR="00656494" w:rsidRPr="00C02646" w14:paraId="1C573F3D" w14:textId="77777777" w:rsidTr="00127F6F">
        <w:trPr>
          <w:trHeight w:val="577"/>
        </w:trPr>
        <w:tc>
          <w:tcPr>
            <w:tcW w:w="1250" w:type="pct"/>
          </w:tcPr>
          <w:p w14:paraId="68AC0CA8"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CONTENUTO DISCIPLINARE</w:t>
            </w:r>
          </w:p>
          <w:p w14:paraId="2B6E686B"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 SVILUPPATO</w:t>
            </w:r>
          </w:p>
          <w:p w14:paraId="45A88D1D"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tc>
        <w:tc>
          <w:tcPr>
            <w:tcW w:w="1250" w:type="pct"/>
            <w:vAlign w:val="center"/>
          </w:tcPr>
          <w:p w14:paraId="6E3A6CDF"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N. UNITA’ DIDATTICHE MONO/PLURIDISCIOLINARI</w:t>
            </w:r>
          </w:p>
          <w:p w14:paraId="526F90F6"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tc>
        <w:tc>
          <w:tcPr>
            <w:tcW w:w="1440" w:type="pct"/>
            <w:vAlign w:val="center"/>
          </w:tcPr>
          <w:p w14:paraId="1D190137"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LIVELLO DI APPROFONDIMENTO</w:t>
            </w:r>
          </w:p>
        </w:tc>
        <w:tc>
          <w:tcPr>
            <w:tcW w:w="1060" w:type="pct"/>
            <w:vAlign w:val="center"/>
          </w:tcPr>
          <w:p w14:paraId="63505845"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TEMPO ORE COMPLESSIVO</w:t>
            </w:r>
          </w:p>
        </w:tc>
      </w:tr>
      <w:tr w:rsidR="00656494" w:rsidRPr="00C02646" w14:paraId="7BBCE5D2" w14:textId="77777777" w:rsidTr="00127F6F">
        <w:tc>
          <w:tcPr>
            <w:tcW w:w="1250" w:type="pct"/>
          </w:tcPr>
          <w:p w14:paraId="5A21B76A" w14:textId="77777777" w:rsidR="00656494" w:rsidRPr="00C02646" w:rsidRDefault="00656494" w:rsidP="00656494">
            <w:pPr>
              <w:spacing w:after="0" w:line="240" w:lineRule="auto"/>
              <w:rPr>
                <w:rFonts w:ascii="Times New Roman" w:eastAsia="Times New Roman" w:hAnsi="Times New Roman" w:cs="Times New Roman"/>
                <w:b/>
                <w:sz w:val="24"/>
                <w:szCs w:val="24"/>
                <w:lang w:val="en-US" w:eastAsia="it-IT"/>
              </w:rPr>
            </w:pPr>
          </w:p>
          <w:p w14:paraId="5A863672" w14:textId="77777777" w:rsidR="00656494" w:rsidRPr="00C02646" w:rsidRDefault="00656494" w:rsidP="00656494">
            <w:pPr>
              <w:autoSpaceDE w:val="0"/>
              <w:autoSpaceDN w:val="0"/>
              <w:adjustRightInd w:val="0"/>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La nascita della Chiesa                     Le prime comunità cristiane.  </w:t>
            </w:r>
          </w:p>
          <w:p w14:paraId="69E3A48E" w14:textId="77777777" w:rsidR="00656494" w:rsidRPr="00C02646" w:rsidRDefault="00656494" w:rsidP="00656494">
            <w:pPr>
              <w:autoSpaceDE w:val="0"/>
              <w:autoSpaceDN w:val="0"/>
              <w:adjustRightInd w:val="0"/>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 xml:space="preserve">Gli ortodossi.           </w:t>
            </w:r>
          </w:p>
          <w:p w14:paraId="5D2CC010" w14:textId="77777777" w:rsidR="00656494" w:rsidRPr="00C02646" w:rsidRDefault="00656494" w:rsidP="00656494">
            <w:pPr>
              <w:spacing w:after="0" w:line="240" w:lineRule="auto"/>
              <w:rPr>
                <w:rFonts w:ascii="Times New Roman" w:eastAsia="Times New Roman" w:hAnsi="Times New Roman" w:cs="Times New Roman"/>
                <w:sz w:val="24"/>
                <w:szCs w:val="24"/>
                <w:lang w:val="en-US" w:eastAsia="it-IT"/>
              </w:rPr>
            </w:pPr>
            <w:r w:rsidRPr="00C02646">
              <w:rPr>
                <w:rFonts w:ascii="Times New Roman" w:eastAsia="Times New Roman" w:hAnsi="Times New Roman" w:cs="Times New Roman"/>
                <w:sz w:val="24"/>
                <w:szCs w:val="24"/>
                <w:lang w:eastAsia="it-IT"/>
              </w:rPr>
              <w:t>I protestanti</w:t>
            </w:r>
          </w:p>
          <w:p w14:paraId="18D115E8"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tc>
        <w:tc>
          <w:tcPr>
            <w:tcW w:w="1250" w:type="pct"/>
            <w:vAlign w:val="center"/>
          </w:tcPr>
          <w:p w14:paraId="284234EF"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p>
          <w:p w14:paraId="0EF56B86"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1</w:t>
            </w:r>
          </w:p>
        </w:tc>
        <w:tc>
          <w:tcPr>
            <w:tcW w:w="1440" w:type="pct"/>
            <w:vAlign w:val="center"/>
          </w:tcPr>
          <w:p w14:paraId="782ABE15"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Buono</w:t>
            </w:r>
          </w:p>
        </w:tc>
        <w:tc>
          <w:tcPr>
            <w:tcW w:w="1060" w:type="pct"/>
            <w:vAlign w:val="center"/>
          </w:tcPr>
          <w:p w14:paraId="1ACB13A2"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14</w:t>
            </w:r>
          </w:p>
        </w:tc>
      </w:tr>
      <w:tr w:rsidR="00656494" w:rsidRPr="00C02646" w14:paraId="5FA8F83A" w14:textId="77777777" w:rsidTr="00127F6F">
        <w:trPr>
          <w:trHeight w:val="1258"/>
        </w:trPr>
        <w:tc>
          <w:tcPr>
            <w:tcW w:w="1250" w:type="pct"/>
          </w:tcPr>
          <w:p w14:paraId="18C99D6E" w14:textId="77777777" w:rsidR="00656494" w:rsidRPr="00C02646" w:rsidRDefault="00656494" w:rsidP="00656494">
            <w:pPr>
              <w:spacing w:after="0" w:line="240" w:lineRule="auto"/>
              <w:rPr>
                <w:rFonts w:ascii="Times New Roman" w:eastAsia="Times New Roman" w:hAnsi="Times New Roman" w:cs="Times New Roman"/>
                <w:b/>
                <w:sz w:val="24"/>
                <w:szCs w:val="24"/>
                <w:lang w:eastAsia="it-IT"/>
              </w:rPr>
            </w:pPr>
          </w:p>
          <w:p w14:paraId="09A94D6C" w14:textId="77777777" w:rsidR="00656494" w:rsidRPr="00C02646" w:rsidRDefault="00656494" w:rsidP="00656494">
            <w:pPr>
              <w:suppressAutoHyphens/>
              <w:spacing w:after="0" w:line="240" w:lineRule="auto"/>
              <w:jc w:val="both"/>
              <w:rPr>
                <w:rFonts w:ascii="Times New Roman" w:eastAsia="Times New Roman" w:hAnsi="Times New Roman" w:cs="Times New Roman"/>
                <w:spacing w:val="-12"/>
                <w:sz w:val="24"/>
                <w:szCs w:val="24"/>
                <w:lang w:eastAsia="ar-SA"/>
              </w:rPr>
            </w:pPr>
            <w:r w:rsidRPr="00C02646">
              <w:rPr>
                <w:rFonts w:ascii="Times New Roman" w:eastAsia="Times New Roman" w:hAnsi="Times New Roman" w:cs="Times New Roman"/>
                <w:spacing w:val="-12"/>
                <w:sz w:val="24"/>
                <w:szCs w:val="24"/>
                <w:lang w:eastAsia="ar-SA"/>
              </w:rPr>
              <w:t>La storia del concilio Vaticano II.</w:t>
            </w:r>
          </w:p>
          <w:p w14:paraId="3F0BCE26" w14:textId="77777777" w:rsidR="00656494" w:rsidRPr="00C02646" w:rsidRDefault="00656494" w:rsidP="00656494">
            <w:pPr>
              <w:suppressAutoHyphens/>
              <w:spacing w:after="0" w:line="240" w:lineRule="auto"/>
              <w:jc w:val="both"/>
              <w:rPr>
                <w:rFonts w:ascii="Times New Roman" w:eastAsia="Times New Roman" w:hAnsi="Times New Roman" w:cs="Times New Roman"/>
                <w:spacing w:val="-12"/>
                <w:sz w:val="24"/>
                <w:szCs w:val="24"/>
                <w:lang w:eastAsia="ar-SA"/>
              </w:rPr>
            </w:pPr>
            <w:r w:rsidRPr="00C02646">
              <w:rPr>
                <w:rFonts w:ascii="Times New Roman" w:eastAsia="Times New Roman" w:hAnsi="Times New Roman" w:cs="Times New Roman"/>
                <w:spacing w:val="-12"/>
                <w:sz w:val="24"/>
                <w:szCs w:val="24"/>
                <w:lang w:eastAsia="ar-SA"/>
              </w:rPr>
              <w:t>I documenti.</w:t>
            </w:r>
          </w:p>
          <w:p w14:paraId="42F05E32" w14:textId="77777777" w:rsidR="00656494" w:rsidRPr="00C02646" w:rsidRDefault="00656494" w:rsidP="00656494">
            <w:pPr>
              <w:spacing w:after="0" w:line="240" w:lineRule="auto"/>
              <w:rPr>
                <w:rFonts w:ascii="Times New Roman" w:eastAsia="Times New Roman" w:hAnsi="Times New Roman" w:cs="Times New Roman"/>
                <w:b/>
                <w:sz w:val="24"/>
                <w:szCs w:val="24"/>
                <w:lang w:val="en-US" w:eastAsia="it-IT"/>
              </w:rPr>
            </w:pPr>
          </w:p>
          <w:p w14:paraId="1A5A8E91" w14:textId="77777777" w:rsidR="00656494" w:rsidRPr="00C02646" w:rsidRDefault="00656494" w:rsidP="00656494">
            <w:pPr>
              <w:spacing w:after="0" w:line="240" w:lineRule="auto"/>
              <w:rPr>
                <w:rFonts w:ascii="Times New Roman" w:eastAsia="Times New Roman" w:hAnsi="Times New Roman" w:cs="Times New Roman"/>
                <w:sz w:val="24"/>
                <w:szCs w:val="24"/>
                <w:lang w:val="en-US" w:eastAsia="it-IT"/>
              </w:rPr>
            </w:pPr>
          </w:p>
          <w:p w14:paraId="1F1C0175" w14:textId="77777777" w:rsidR="00656494" w:rsidRPr="00C02646" w:rsidRDefault="00656494" w:rsidP="00656494">
            <w:pPr>
              <w:spacing w:after="0" w:line="240" w:lineRule="auto"/>
              <w:rPr>
                <w:rFonts w:ascii="Times New Roman" w:eastAsia="Times New Roman" w:hAnsi="Times New Roman" w:cs="Times New Roman"/>
                <w:i/>
                <w:sz w:val="24"/>
                <w:szCs w:val="24"/>
                <w:lang w:eastAsia="it-IT"/>
              </w:rPr>
            </w:pPr>
          </w:p>
          <w:p w14:paraId="1070A280"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tc>
        <w:tc>
          <w:tcPr>
            <w:tcW w:w="1250" w:type="pct"/>
            <w:vAlign w:val="center"/>
          </w:tcPr>
          <w:p w14:paraId="4C16B66E"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p>
          <w:p w14:paraId="1E618111"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p>
          <w:p w14:paraId="1DA11A42"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p>
          <w:p w14:paraId="4879087A"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1</w:t>
            </w:r>
          </w:p>
        </w:tc>
        <w:tc>
          <w:tcPr>
            <w:tcW w:w="1440" w:type="pct"/>
            <w:vAlign w:val="center"/>
          </w:tcPr>
          <w:p w14:paraId="66471A7E"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Buono</w:t>
            </w:r>
          </w:p>
        </w:tc>
        <w:tc>
          <w:tcPr>
            <w:tcW w:w="1060" w:type="pct"/>
            <w:vAlign w:val="center"/>
          </w:tcPr>
          <w:p w14:paraId="50D03C5F"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5</w:t>
            </w:r>
          </w:p>
        </w:tc>
      </w:tr>
      <w:tr w:rsidR="00656494" w:rsidRPr="00C02646" w14:paraId="14818F01" w14:textId="77777777" w:rsidTr="00127F6F">
        <w:tc>
          <w:tcPr>
            <w:tcW w:w="1250" w:type="pct"/>
          </w:tcPr>
          <w:p w14:paraId="7047C29A" w14:textId="77777777" w:rsidR="00656494" w:rsidRPr="00C02646" w:rsidRDefault="00656494" w:rsidP="00656494">
            <w:pPr>
              <w:spacing w:after="0" w:line="240" w:lineRule="auto"/>
              <w:rPr>
                <w:rFonts w:ascii="Times New Roman" w:eastAsia="Times New Roman" w:hAnsi="Times New Roman" w:cs="Times New Roman"/>
                <w:b/>
                <w:sz w:val="24"/>
                <w:szCs w:val="24"/>
                <w:lang w:eastAsia="it-IT"/>
              </w:rPr>
            </w:pPr>
          </w:p>
          <w:p w14:paraId="0C017F9D" w14:textId="77777777" w:rsidR="00656494" w:rsidRPr="00C02646" w:rsidRDefault="00656494" w:rsidP="00656494">
            <w:pPr>
              <w:spacing w:after="0" w:line="240" w:lineRule="auto"/>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snapToGrid w:val="0"/>
                <w:sz w:val="24"/>
                <w:szCs w:val="24"/>
                <w:lang w:eastAsia="it-IT"/>
              </w:rPr>
              <w:t xml:space="preserve">L’uomo, essere in relazione –Identità, responsabilità, corporeità - La relazione con gli altri – La dimensione dell’affettività e della sessualità – Rapporto uomo-donna nel cristianesimo – Il matrimonio </w:t>
            </w:r>
          </w:p>
          <w:p w14:paraId="308972A4" w14:textId="77777777" w:rsidR="00656494" w:rsidRPr="00C02646" w:rsidRDefault="00656494" w:rsidP="00656494">
            <w:pPr>
              <w:spacing w:after="0" w:line="240" w:lineRule="auto"/>
              <w:rPr>
                <w:rFonts w:ascii="Times New Roman" w:eastAsia="Times New Roman" w:hAnsi="Times New Roman" w:cs="Times New Roman"/>
                <w:i/>
                <w:sz w:val="24"/>
                <w:szCs w:val="24"/>
                <w:lang w:val="fr-FR" w:eastAsia="it-IT"/>
              </w:rPr>
            </w:pPr>
            <w:r w:rsidRPr="00C02646">
              <w:rPr>
                <w:rFonts w:ascii="Times New Roman" w:eastAsia="Times New Roman" w:hAnsi="Times New Roman" w:cs="Times New Roman"/>
                <w:i/>
                <w:sz w:val="24"/>
                <w:szCs w:val="24"/>
                <w:lang w:val="fr-FR" w:eastAsia="it-IT"/>
              </w:rPr>
              <w:t>.</w:t>
            </w:r>
          </w:p>
          <w:p w14:paraId="23FFD7CB" w14:textId="77777777" w:rsidR="00656494" w:rsidRPr="00C02646" w:rsidRDefault="00656494" w:rsidP="00656494">
            <w:pPr>
              <w:spacing w:after="0" w:line="240" w:lineRule="auto"/>
              <w:rPr>
                <w:rFonts w:ascii="Times New Roman" w:eastAsia="Times New Roman" w:hAnsi="Times New Roman" w:cs="Times New Roman"/>
                <w:b/>
                <w:sz w:val="24"/>
                <w:szCs w:val="24"/>
                <w:lang w:val="en-US" w:eastAsia="it-IT"/>
              </w:rPr>
            </w:pPr>
          </w:p>
          <w:p w14:paraId="290654E6" w14:textId="77777777" w:rsidR="00656494" w:rsidRPr="00C02646" w:rsidRDefault="00656494" w:rsidP="00656494">
            <w:pPr>
              <w:spacing w:after="0" w:line="240" w:lineRule="auto"/>
              <w:rPr>
                <w:rFonts w:ascii="Times New Roman" w:eastAsia="Times New Roman" w:hAnsi="Times New Roman" w:cs="Times New Roman"/>
                <w:sz w:val="24"/>
                <w:szCs w:val="24"/>
                <w:lang w:val="en-US" w:eastAsia="it-IT"/>
              </w:rPr>
            </w:pPr>
          </w:p>
        </w:tc>
        <w:tc>
          <w:tcPr>
            <w:tcW w:w="1250" w:type="pct"/>
            <w:vAlign w:val="center"/>
          </w:tcPr>
          <w:p w14:paraId="72F3C056"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val="en-US" w:eastAsia="it-IT"/>
              </w:rPr>
            </w:pPr>
          </w:p>
          <w:p w14:paraId="0C2699B5"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val="en-US" w:eastAsia="it-IT"/>
              </w:rPr>
            </w:pPr>
          </w:p>
          <w:p w14:paraId="3FE36EF9"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1</w:t>
            </w:r>
          </w:p>
        </w:tc>
        <w:tc>
          <w:tcPr>
            <w:tcW w:w="1440" w:type="pct"/>
            <w:vAlign w:val="center"/>
          </w:tcPr>
          <w:p w14:paraId="13252578"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Buono</w:t>
            </w:r>
          </w:p>
        </w:tc>
        <w:tc>
          <w:tcPr>
            <w:tcW w:w="1060" w:type="pct"/>
            <w:vAlign w:val="center"/>
          </w:tcPr>
          <w:p w14:paraId="131B2C5C"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5</w:t>
            </w:r>
          </w:p>
        </w:tc>
      </w:tr>
      <w:tr w:rsidR="00656494" w:rsidRPr="00C02646" w14:paraId="6E2CE355" w14:textId="77777777" w:rsidTr="00127F6F">
        <w:tc>
          <w:tcPr>
            <w:tcW w:w="1250" w:type="pct"/>
          </w:tcPr>
          <w:p w14:paraId="4957DB13" w14:textId="77777777" w:rsidR="00656494" w:rsidRPr="00C02646" w:rsidRDefault="00656494" w:rsidP="00656494">
            <w:pPr>
              <w:spacing w:after="0" w:line="240" w:lineRule="auto"/>
              <w:rPr>
                <w:rFonts w:ascii="Times New Roman" w:eastAsia="Times New Roman" w:hAnsi="Times New Roman" w:cs="Times New Roman"/>
                <w:bCs/>
                <w:sz w:val="24"/>
                <w:szCs w:val="24"/>
                <w:lang w:eastAsia="it-IT"/>
              </w:rPr>
            </w:pPr>
            <w:r w:rsidRPr="00C02646">
              <w:rPr>
                <w:rFonts w:ascii="Times New Roman" w:eastAsia="Times New Roman" w:hAnsi="Times New Roman" w:cs="Times New Roman"/>
                <w:bCs/>
                <w:sz w:val="24"/>
                <w:szCs w:val="24"/>
                <w:lang w:eastAsia="it-IT"/>
              </w:rPr>
              <w:t>Ed. Civica:La libertà di culto e la laicità dello Stato</w:t>
            </w:r>
          </w:p>
        </w:tc>
        <w:tc>
          <w:tcPr>
            <w:tcW w:w="1250" w:type="pct"/>
            <w:vAlign w:val="center"/>
          </w:tcPr>
          <w:p w14:paraId="4A7C4D35" w14:textId="77777777" w:rsidR="00656494" w:rsidRPr="00C02646" w:rsidRDefault="00656494" w:rsidP="00656494">
            <w:pPr>
              <w:spacing w:after="0" w:line="240" w:lineRule="auto"/>
              <w:jc w:val="center"/>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1</w:t>
            </w:r>
          </w:p>
        </w:tc>
        <w:tc>
          <w:tcPr>
            <w:tcW w:w="1440" w:type="pct"/>
            <w:vAlign w:val="center"/>
          </w:tcPr>
          <w:p w14:paraId="1DAAB3E9"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 xml:space="preserve">Buono </w:t>
            </w:r>
          </w:p>
        </w:tc>
        <w:tc>
          <w:tcPr>
            <w:tcW w:w="1060" w:type="pct"/>
            <w:vAlign w:val="center"/>
          </w:tcPr>
          <w:p w14:paraId="38C4BA53" w14:textId="77777777" w:rsidR="00656494" w:rsidRPr="00C02646" w:rsidRDefault="00656494" w:rsidP="00656494">
            <w:pPr>
              <w:spacing w:after="0" w:line="240" w:lineRule="auto"/>
              <w:jc w:val="center"/>
              <w:rPr>
                <w:rFonts w:ascii="Times New Roman" w:eastAsia="Times New Roman" w:hAnsi="Times New Roman" w:cs="Times New Roman"/>
                <w:i/>
                <w:sz w:val="24"/>
                <w:szCs w:val="24"/>
                <w:lang w:eastAsia="it-IT"/>
              </w:rPr>
            </w:pPr>
            <w:r w:rsidRPr="00C02646">
              <w:rPr>
                <w:rFonts w:ascii="Times New Roman" w:eastAsia="Times New Roman" w:hAnsi="Times New Roman" w:cs="Times New Roman"/>
                <w:i/>
                <w:sz w:val="24"/>
                <w:szCs w:val="24"/>
                <w:lang w:eastAsia="it-IT"/>
              </w:rPr>
              <w:t>1</w:t>
            </w:r>
          </w:p>
        </w:tc>
      </w:tr>
    </w:tbl>
    <w:p w14:paraId="4B1A2445" w14:textId="77777777" w:rsidR="00656494" w:rsidRPr="00C02646" w:rsidRDefault="00656494" w:rsidP="00656494">
      <w:pPr>
        <w:spacing w:after="0" w:line="240" w:lineRule="auto"/>
        <w:rPr>
          <w:rFonts w:ascii="Times New Roman" w:eastAsia="Times New Roman" w:hAnsi="Times New Roman" w:cs="Times New Roman"/>
          <w:sz w:val="24"/>
          <w:szCs w:val="24"/>
          <w:lang w:eastAsia="it-IT"/>
        </w:rPr>
      </w:pPr>
    </w:p>
    <w:p w14:paraId="1AA6FB60" w14:textId="11BB931B" w:rsidR="001810B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3CFB68D0" w14:textId="77777777" w:rsidR="00C02646" w:rsidRDefault="00C02646" w:rsidP="00C02646">
      <w:pPr>
        <w:widowControl w:val="0"/>
        <w:tabs>
          <w:tab w:val="left" w:pos="6548"/>
        </w:tabs>
        <w:autoSpaceDE w:val="0"/>
        <w:autoSpaceDN w:val="0"/>
        <w:adjustRightInd w:val="0"/>
        <w:spacing w:after="0" w:line="240" w:lineRule="auto"/>
        <w:ind w:left="1134" w:hanging="992"/>
        <w:jc w:val="center"/>
        <w:rPr>
          <w:rFonts w:ascii="Times New Roman" w:eastAsia="Times New Roman" w:hAnsi="Times New Roman" w:cs="Times New Roman"/>
          <w:sz w:val="24"/>
          <w:szCs w:val="24"/>
          <w:lang w:val="fr-FR" w:eastAsia="it-IT"/>
        </w:rPr>
      </w:pPr>
    </w:p>
    <w:p w14:paraId="6407242F" w14:textId="6EF15FF7" w:rsidR="00C02646" w:rsidRPr="00C02646" w:rsidRDefault="00C02646" w:rsidP="00C02646">
      <w:pPr>
        <w:widowControl w:val="0"/>
        <w:tabs>
          <w:tab w:val="left" w:pos="6548"/>
        </w:tabs>
        <w:autoSpaceDE w:val="0"/>
        <w:autoSpaceDN w:val="0"/>
        <w:adjustRightInd w:val="0"/>
        <w:spacing w:after="0" w:line="240" w:lineRule="auto"/>
        <w:ind w:left="1134" w:hanging="992"/>
        <w:jc w:val="center"/>
        <w:rPr>
          <w:rFonts w:ascii="Times New Roman" w:eastAsia="Times New Roman" w:hAnsi="Times New Roman" w:cs="Times New Roman"/>
          <w:b/>
          <w:bCs/>
          <w:sz w:val="24"/>
          <w:szCs w:val="24"/>
          <w:lang w:val="fr-FR" w:eastAsia="it-IT"/>
        </w:rPr>
      </w:pPr>
      <w:r w:rsidRPr="00C02646">
        <w:rPr>
          <w:rFonts w:ascii="Times New Roman" w:eastAsia="Times New Roman" w:hAnsi="Times New Roman" w:cs="Times New Roman"/>
          <w:b/>
          <w:bCs/>
          <w:sz w:val="24"/>
          <w:szCs w:val="24"/>
          <w:lang w:val="fr-FR" w:eastAsia="it-IT"/>
        </w:rPr>
        <w:t>PERCORSO FORMATIVO DISCIPLINARE</w:t>
      </w:r>
    </w:p>
    <w:p w14:paraId="1478EC41" w14:textId="77777777" w:rsidR="00C02646" w:rsidRPr="00C02646" w:rsidRDefault="00C0264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3BEC2A2B" w14:textId="03506AAD" w:rsidR="00656494" w:rsidRPr="00C02646" w:rsidRDefault="00C02646" w:rsidP="00656494">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Disciplina</w:t>
      </w:r>
      <w:r w:rsidR="00656494" w:rsidRPr="00C02646">
        <w:rPr>
          <w:rFonts w:ascii="Times New Roman" w:hAnsi="Times New Roman" w:cs="Times New Roman"/>
          <w:b/>
          <w:color w:val="000000"/>
          <w:sz w:val="24"/>
          <w:szCs w:val="24"/>
        </w:rPr>
        <w:t xml:space="preserve">: </w:t>
      </w:r>
      <w:r w:rsidRPr="00C02646">
        <w:rPr>
          <w:rFonts w:ascii="Times New Roman" w:hAnsi="Times New Roman" w:cs="Times New Roman"/>
          <w:b/>
          <w:color w:val="000000"/>
          <w:sz w:val="24"/>
          <w:szCs w:val="24"/>
        </w:rPr>
        <w:t>SCIENZE MOTORIE E SPORTIVE</w:t>
      </w:r>
    </w:p>
    <w:p w14:paraId="6E1A83CB"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Docente:   Conti Patrizia</w:t>
      </w:r>
    </w:p>
    <w:p w14:paraId="0A3EEA3A"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Libro di testo: PIU’  CHE SPORTIVO/ D’ANNA</w:t>
      </w:r>
    </w:p>
    <w:p w14:paraId="2AAC60B4"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Classe :  V C  A.S.  2020 /21</w:t>
      </w:r>
    </w:p>
    <w:p w14:paraId="3206A49F"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 xml:space="preserve">Obiettivi raggiunti: </w:t>
      </w:r>
    </w:p>
    <w:p w14:paraId="43E62953"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b/>
          <w:color w:val="000000"/>
          <w:sz w:val="24"/>
          <w:szCs w:val="24"/>
        </w:rPr>
      </w:pPr>
    </w:p>
    <w:p w14:paraId="6FCC2C84" w14:textId="77777777" w:rsidR="00656494" w:rsidRPr="00C02646" w:rsidRDefault="00656494" w:rsidP="00656494">
      <w:pPr>
        <w:widowControl w:val="0"/>
        <w:numPr>
          <w:ilvl w:val="0"/>
          <w:numId w:val="7"/>
        </w:numPr>
        <w:spacing w:after="0" w:line="240" w:lineRule="auto"/>
        <w:ind w:left="-360" w:firstLine="360"/>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Padronanza del proprio corpo e percezione sensoriale</w:t>
      </w:r>
    </w:p>
    <w:p w14:paraId="06D4BC38" w14:textId="77777777" w:rsidR="00656494" w:rsidRPr="00C02646" w:rsidRDefault="00656494" w:rsidP="00656494">
      <w:pPr>
        <w:widowControl w:val="0"/>
        <w:numPr>
          <w:ilvl w:val="0"/>
          <w:numId w:val="7"/>
        </w:numPr>
        <w:spacing w:after="0" w:line="240" w:lineRule="auto"/>
        <w:ind w:left="-360" w:firstLine="360"/>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Coordinazione, schemi motori, equilibrio, orientamento</w:t>
      </w:r>
    </w:p>
    <w:p w14:paraId="2A4551FD" w14:textId="77777777" w:rsidR="00656494" w:rsidRPr="00C02646" w:rsidRDefault="00656494" w:rsidP="00656494">
      <w:pPr>
        <w:widowControl w:val="0"/>
        <w:numPr>
          <w:ilvl w:val="0"/>
          <w:numId w:val="7"/>
        </w:numPr>
        <w:spacing w:after="0" w:line="240" w:lineRule="auto"/>
        <w:ind w:left="-360" w:firstLine="360"/>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Espressività corporea;</w:t>
      </w:r>
    </w:p>
    <w:p w14:paraId="40671FBE" w14:textId="77777777" w:rsidR="00656494" w:rsidRPr="00C02646" w:rsidRDefault="00656494" w:rsidP="00656494">
      <w:pPr>
        <w:widowControl w:val="0"/>
        <w:numPr>
          <w:ilvl w:val="0"/>
          <w:numId w:val="7"/>
        </w:numPr>
        <w:spacing w:after="0" w:line="240" w:lineRule="auto"/>
        <w:ind w:left="-360" w:firstLine="360"/>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Gioco, gioco-sport (aspetti relazionali e cognitivi)</w:t>
      </w:r>
    </w:p>
    <w:p w14:paraId="4F3984C7" w14:textId="77777777" w:rsidR="00656494" w:rsidRPr="00C02646" w:rsidRDefault="00656494" w:rsidP="00656494">
      <w:pPr>
        <w:widowControl w:val="0"/>
        <w:numPr>
          <w:ilvl w:val="0"/>
          <w:numId w:val="7"/>
        </w:numPr>
        <w:spacing w:after="0" w:line="240" w:lineRule="auto"/>
        <w:ind w:left="-360" w:firstLine="360"/>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Sicurezza, prevenzione, primo soccorso e salute (corretti stili di vita)</w:t>
      </w:r>
    </w:p>
    <w:p w14:paraId="6CA7AE71" w14:textId="77777777" w:rsidR="00656494" w:rsidRPr="00C02646" w:rsidRDefault="00656494" w:rsidP="00656494">
      <w:pPr>
        <w:widowControl w:val="0"/>
        <w:numPr>
          <w:ilvl w:val="0"/>
          <w:numId w:val="7"/>
        </w:numPr>
        <w:spacing w:after="0" w:line="240" w:lineRule="auto"/>
        <w:ind w:left="-360" w:firstLine="360"/>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Importanza di un corretto e giusto apporto alimentare per favorire una vita sana ed attiva</w:t>
      </w:r>
    </w:p>
    <w:p w14:paraId="77DC1152"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p>
    <w:p w14:paraId="509162C3"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b/>
          <w:color w:val="000000"/>
          <w:sz w:val="24"/>
          <w:szCs w:val="24"/>
        </w:rPr>
        <w:t xml:space="preserve">Conoscenze : </w:t>
      </w:r>
    </w:p>
    <w:p w14:paraId="7486A2EF"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Terminologia specifica, discipline sportive, tecnica e didattica dei giochi individuali e di squadra, norme di pronto soccorso, educazione alimentare.                   </w:t>
      </w:r>
    </w:p>
    <w:p w14:paraId="6C25B1B1"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b/>
          <w:color w:val="000000"/>
          <w:sz w:val="24"/>
          <w:szCs w:val="24"/>
        </w:rPr>
        <w:t>Competenze</w:t>
      </w:r>
      <w:r w:rsidRPr="00C02646">
        <w:rPr>
          <w:rFonts w:ascii="Times New Roman" w:hAnsi="Times New Roman" w:cs="Times New Roman"/>
          <w:color w:val="000000"/>
          <w:sz w:val="24"/>
          <w:szCs w:val="24"/>
        </w:rPr>
        <w:t xml:space="preserve"> : </w:t>
      </w:r>
    </w:p>
    <w:p w14:paraId="7D1ED1B4"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Saper organizzare le conoscenze acquisite per realizzare progetti motori autonomi e finalizzati. Applicare i valori etici e di benessere fisico ottenuti con la pratica sportiva. </w:t>
      </w:r>
    </w:p>
    <w:p w14:paraId="225FD0B7"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b/>
          <w:color w:val="000000"/>
          <w:sz w:val="24"/>
          <w:szCs w:val="24"/>
        </w:rPr>
        <w:t>Capacità</w:t>
      </w:r>
      <w:r w:rsidRPr="00C02646">
        <w:rPr>
          <w:rFonts w:ascii="Times New Roman" w:hAnsi="Times New Roman" w:cs="Times New Roman"/>
          <w:color w:val="000000"/>
          <w:sz w:val="24"/>
          <w:szCs w:val="24"/>
        </w:rPr>
        <w:t xml:space="preserve">:        </w:t>
      </w:r>
    </w:p>
    <w:p w14:paraId="50D6CCBA"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Assumere comportamenti e stili di vita conferendo il giusto valore all’attività fisica e sportiva, anche attraverso la conoscenza di una corretta alimentazione e di come essa è utilizzata nell’ambito dell’attività fisica e nei vari sport.</w:t>
      </w:r>
    </w:p>
    <w:p w14:paraId="5B78EA03"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                    </w:t>
      </w:r>
    </w:p>
    <w:p w14:paraId="48B66B40"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 xml:space="preserve">Contenuti disciplinari </w:t>
      </w:r>
    </w:p>
    <w:p w14:paraId="193D6140"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b/>
          <w:color w:val="000000"/>
          <w:sz w:val="24"/>
          <w:szCs w:val="24"/>
        </w:rPr>
      </w:pPr>
    </w:p>
    <w:tbl>
      <w:tblPr>
        <w:tblW w:w="962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767"/>
        <w:gridCol w:w="4051"/>
        <w:gridCol w:w="2804"/>
      </w:tblGrid>
      <w:tr w:rsidR="00656494" w:rsidRPr="00C02646" w14:paraId="373487AF" w14:textId="77777777" w:rsidTr="00127F6F">
        <w:tc>
          <w:tcPr>
            <w:tcW w:w="2767" w:type="dxa"/>
            <w:tcBorders>
              <w:top w:val="single" w:sz="6" w:space="0" w:color="000000"/>
              <w:left w:val="single" w:sz="6" w:space="0" w:color="000000"/>
              <w:bottom w:val="single" w:sz="6" w:space="0" w:color="000000"/>
              <w:right w:val="single" w:sz="6" w:space="0" w:color="000000"/>
            </w:tcBorders>
          </w:tcPr>
          <w:p w14:paraId="62C89669"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p>
          <w:p w14:paraId="443F22E5"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Contenuto disciplinare sviluppato</w:t>
            </w:r>
          </w:p>
        </w:tc>
        <w:tc>
          <w:tcPr>
            <w:tcW w:w="4051" w:type="dxa"/>
            <w:tcBorders>
              <w:top w:val="single" w:sz="6" w:space="0" w:color="000000"/>
              <w:left w:val="single" w:sz="6" w:space="0" w:color="000000"/>
              <w:bottom w:val="single" w:sz="6" w:space="0" w:color="000000"/>
              <w:right w:val="single" w:sz="6" w:space="0" w:color="000000"/>
            </w:tcBorders>
          </w:tcPr>
          <w:p w14:paraId="452A827C"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N° unità didattiche mono disciplinari/pluridisciplinari</w:t>
            </w:r>
          </w:p>
        </w:tc>
        <w:tc>
          <w:tcPr>
            <w:tcW w:w="2804" w:type="dxa"/>
            <w:tcBorders>
              <w:top w:val="single" w:sz="6" w:space="0" w:color="000000"/>
              <w:left w:val="single" w:sz="6" w:space="0" w:color="000000"/>
              <w:bottom w:val="single" w:sz="6" w:space="0" w:color="000000"/>
              <w:right w:val="single" w:sz="6" w:space="0" w:color="000000"/>
            </w:tcBorders>
          </w:tcPr>
          <w:p w14:paraId="0ADC99FB"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Livello di approfondimento:</w:t>
            </w:r>
          </w:p>
          <w:p w14:paraId="4C0BD7DF"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ottimo/buono/discreto</w:t>
            </w:r>
          </w:p>
          <w:p w14:paraId="7D656DDC"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sufficiente/ solo cenni </w:t>
            </w:r>
          </w:p>
        </w:tc>
      </w:tr>
      <w:tr w:rsidR="00656494" w:rsidRPr="00C02646" w14:paraId="3BA5B8CA" w14:textId="77777777" w:rsidTr="00127F6F">
        <w:tc>
          <w:tcPr>
            <w:tcW w:w="2767" w:type="dxa"/>
            <w:tcBorders>
              <w:top w:val="single" w:sz="6" w:space="0" w:color="000000"/>
              <w:left w:val="single" w:sz="6" w:space="0" w:color="000000"/>
              <w:bottom w:val="single" w:sz="6" w:space="0" w:color="000000"/>
              <w:right w:val="single" w:sz="6" w:space="0" w:color="000000"/>
            </w:tcBorders>
          </w:tcPr>
          <w:p w14:paraId="75461AAA"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Sicurezza alimentare</w:t>
            </w:r>
          </w:p>
          <w:p w14:paraId="1D79E0A6"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Qualità alimentare</w:t>
            </w:r>
          </w:p>
        </w:tc>
        <w:tc>
          <w:tcPr>
            <w:tcW w:w="4051" w:type="dxa"/>
            <w:tcBorders>
              <w:top w:val="single" w:sz="6" w:space="0" w:color="000000"/>
              <w:left w:val="single" w:sz="6" w:space="0" w:color="000000"/>
              <w:bottom w:val="single" w:sz="6" w:space="0" w:color="000000"/>
              <w:right w:val="single" w:sz="6" w:space="0" w:color="000000"/>
            </w:tcBorders>
          </w:tcPr>
          <w:p w14:paraId="67AC0191"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Importanza di un corretto e giusto apporto alimentare per favorire una vita sana e attiva.</w:t>
            </w:r>
          </w:p>
        </w:tc>
        <w:tc>
          <w:tcPr>
            <w:tcW w:w="2804" w:type="dxa"/>
            <w:tcBorders>
              <w:top w:val="single" w:sz="6" w:space="0" w:color="000000"/>
              <w:left w:val="single" w:sz="6" w:space="0" w:color="000000"/>
              <w:bottom w:val="single" w:sz="6" w:space="0" w:color="000000"/>
              <w:right w:val="single" w:sz="6" w:space="0" w:color="000000"/>
            </w:tcBorders>
          </w:tcPr>
          <w:p w14:paraId="4CC4F988"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Discreto</w:t>
            </w:r>
          </w:p>
        </w:tc>
      </w:tr>
      <w:tr w:rsidR="00656494" w:rsidRPr="00C02646" w14:paraId="7F827332" w14:textId="77777777" w:rsidTr="00127F6F">
        <w:tc>
          <w:tcPr>
            <w:tcW w:w="2767" w:type="dxa"/>
            <w:tcBorders>
              <w:top w:val="single" w:sz="6" w:space="0" w:color="000000"/>
              <w:left w:val="single" w:sz="6" w:space="0" w:color="000000"/>
              <w:bottom w:val="single" w:sz="6" w:space="0" w:color="000000"/>
              <w:right w:val="single" w:sz="6" w:space="0" w:color="000000"/>
            </w:tcBorders>
          </w:tcPr>
          <w:p w14:paraId="5FAEE3D0"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Il corpo umano</w:t>
            </w:r>
          </w:p>
        </w:tc>
        <w:tc>
          <w:tcPr>
            <w:tcW w:w="4051" w:type="dxa"/>
            <w:tcBorders>
              <w:top w:val="single" w:sz="6" w:space="0" w:color="000000"/>
              <w:left w:val="single" w:sz="6" w:space="0" w:color="000000"/>
              <w:bottom w:val="single" w:sz="6" w:space="0" w:color="000000"/>
              <w:right w:val="single" w:sz="6" w:space="0" w:color="000000"/>
            </w:tcBorders>
          </w:tcPr>
          <w:p w14:paraId="536698E0"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Anatomia e fisiopatologia degli apparati e degli organi interni</w:t>
            </w:r>
          </w:p>
        </w:tc>
        <w:tc>
          <w:tcPr>
            <w:tcW w:w="2804" w:type="dxa"/>
            <w:tcBorders>
              <w:top w:val="single" w:sz="6" w:space="0" w:color="000000"/>
              <w:left w:val="single" w:sz="6" w:space="0" w:color="000000"/>
              <w:bottom w:val="single" w:sz="6" w:space="0" w:color="000000"/>
              <w:right w:val="single" w:sz="6" w:space="0" w:color="000000"/>
            </w:tcBorders>
          </w:tcPr>
          <w:p w14:paraId="22039BF3"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Discreto</w:t>
            </w:r>
          </w:p>
        </w:tc>
      </w:tr>
      <w:tr w:rsidR="00656494" w:rsidRPr="00C02646" w14:paraId="7E3918FF" w14:textId="77777777" w:rsidTr="00127F6F">
        <w:tc>
          <w:tcPr>
            <w:tcW w:w="2767" w:type="dxa"/>
            <w:tcBorders>
              <w:top w:val="single" w:sz="6" w:space="0" w:color="000000"/>
              <w:left w:val="single" w:sz="6" w:space="0" w:color="000000"/>
              <w:bottom w:val="single" w:sz="6" w:space="0" w:color="000000"/>
              <w:right w:val="single" w:sz="6" w:space="0" w:color="000000"/>
            </w:tcBorders>
          </w:tcPr>
          <w:p w14:paraId="4A8A2EAA"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Il movimento </w:t>
            </w:r>
          </w:p>
        </w:tc>
        <w:tc>
          <w:tcPr>
            <w:tcW w:w="4051" w:type="dxa"/>
            <w:tcBorders>
              <w:top w:val="single" w:sz="6" w:space="0" w:color="000000"/>
              <w:left w:val="single" w:sz="6" w:space="0" w:color="000000"/>
              <w:bottom w:val="single" w:sz="6" w:space="0" w:color="000000"/>
              <w:right w:val="single" w:sz="6" w:space="0" w:color="000000"/>
            </w:tcBorders>
          </w:tcPr>
          <w:p w14:paraId="322D0002"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I principi dell’allenamento, le qualità motorie, le norme di sicurezza e igiene personale, l’alimentazione e gli stili alimentari </w:t>
            </w:r>
          </w:p>
        </w:tc>
        <w:tc>
          <w:tcPr>
            <w:tcW w:w="2804" w:type="dxa"/>
            <w:tcBorders>
              <w:top w:val="single" w:sz="6" w:space="0" w:color="000000"/>
              <w:left w:val="single" w:sz="6" w:space="0" w:color="000000"/>
              <w:bottom w:val="single" w:sz="6" w:space="0" w:color="000000"/>
              <w:right w:val="single" w:sz="6" w:space="0" w:color="000000"/>
            </w:tcBorders>
          </w:tcPr>
          <w:p w14:paraId="036614D0"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Discreto</w:t>
            </w:r>
          </w:p>
        </w:tc>
      </w:tr>
      <w:tr w:rsidR="00656494" w:rsidRPr="00C02646" w14:paraId="0825144A" w14:textId="77777777" w:rsidTr="00127F6F">
        <w:tc>
          <w:tcPr>
            <w:tcW w:w="2767" w:type="dxa"/>
            <w:tcBorders>
              <w:top w:val="single" w:sz="6" w:space="0" w:color="000000"/>
              <w:left w:val="single" w:sz="6" w:space="0" w:color="000000"/>
              <w:bottom w:val="single" w:sz="6" w:space="0" w:color="000000"/>
              <w:right w:val="single" w:sz="6" w:space="0" w:color="000000"/>
            </w:tcBorders>
          </w:tcPr>
          <w:p w14:paraId="6F80D9A2"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Il primo soccorso</w:t>
            </w:r>
          </w:p>
        </w:tc>
        <w:tc>
          <w:tcPr>
            <w:tcW w:w="4051" w:type="dxa"/>
            <w:tcBorders>
              <w:top w:val="single" w:sz="6" w:space="0" w:color="000000"/>
              <w:left w:val="single" w:sz="6" w:space="0" w:color="000000"/>
              <w:bottom w:val="single" w:sz="6" w:space="0" w:color="000000"/>
              <w:right w:val="single" w:sz="6" w:space="0" w:color="000000"/>
            </w:tcBorders>
          </w:tcPr>
          <w:p w14:paraId="3D2A0461"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Le norme di comportamento per la prevenzione degli infortuni e prestazioni dei primi soccorsi.</w:t>
            </w:r>
          </w:p>
        </w:tc>
        <w:tc>
          <w:tcPr>
            <w:tcW w:w="2804" w:type="dxa"/>
            <w:tcBorders>
              <w:top w:val="single" w:sz="6" w:space="0" w:color="000000"/>
              <w:left w:val="single" w:sz="6" w:space="0" w:color="000000"/>
              <w:bottom w:val="single" w:sz="6" w:space="0" w:color="000000"/>
              <w:right w:val="single" w:sz="6" w:space="0" w:color="000000"/>
            </w:tcBorders>
          </w:tcPr>
          <w:p w14:paraId="0FF6BFB4"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Discreto</w:t>
            </w:r>
          </w:p>
        </w:tc>
      </w:tr>
      <w:tr w:rsidR="00656494" w:rsidRPr="00C02646" w14:paraId="75C81901" w14:textId="77777777" w:rsidTr="00127F6F">
        <w:tc>
          <w:tcPr>
            <w:tcW w:w="2767" w:type="dxa"/>
            <w:tcBorders>
              <w:top w:val="single" w:sz="6" w:space="0" w:color="000000"/>
              <w:left w:val="single" w:sz="6" w:space="0" w:color="000000"/>
              <w:bottom w:val="single" w:sz="6" w:space="0" w:color="000000"/>
              <w:right w:val="single" w:sz="6" w:space="0" w:color="000000"/>
            </w:tcBorders>
          </w:tcPr>
          <w:p w14:paraId="118821B1"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lastRenderedPageBreak/>
              <w:t>Organizzazione di attività e arbitraggio degli sport di squadra e individuali</w:t>
            </w:r>
          </w:p>
        </w:tc>
        <w:tc>
          <w:tcPr>
            <w:tcW w:w="4051" w:type="dxa"/>
            <w:tcBorders>
              <w:top w:val="single" w:sz="6" w:space="0" w:color="000000"/>
              <w:left w:val="single" w:sz="6" w:space="0" w:color="000000"/>
              <w:bottom w:val="single" w:sz="6" w:space="0" w:color="000000"/>
              <w:right w:val="single" w:sz="6" w:space="0" w:color="000000"/>
            </w:tcBorders>
          </w:tcPr>
          <w:p w14:paraId="2E814FBB"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Atletica leggera, pallavolo calcio a cinque, orientiring, treking</w:t>
            </w:r>
          </w:p>
        </w:tc>
        <w:tc>
          <w:tcPr>
            <w:tcW w:w="2804" w:type="dxa"/>
            <w:tcBorders>
              <w:top w:val="single" w:sz="6" w:space="0" w:color="000000"/>
              <w:left w:val="single" w:sz="6" w:space="0" w:color="000000"/>
              <w:bottom w:val="single" w:sz="6" w:space="0" w:color="000000"/>
              <w:right w:val="single" w:sz="6" w:space="0" w:color="000000"/>
            </w:tcBorders>
          </w:tcPr>
          <w:p w14:paraId="31DC76E7"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Ottimo</w:t>
            </w:r>
          </w:p>
          <w:p w14:paraId="71CA37B5"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     </w:t>
            </w:r>
          </w:p>
        </w:tc>
      </w:tr>
    </w:tbl>
    <w:p w14:paraId="18743E1E" w14:textId="77777777" w:rsidR="00656494" w:rsidRPr="00C02646" w:rsidRDefault="00656494" w:rsidP="00656494">
      <w:pPr>
        <w:pBdr>
          <w:top w:val="nil"/>
          <w:left w:val="nil"/>
          <w:bottom w:val="nil"/>
          <w:right w:val="nil"/>
          <w:between w:val="nil"/>
        </w:pBdr>
        <w:spacing w:after="0" w:line="240" w:lineRule="auto"/>
        <w:rPr>
          <w:rFonts w:ascii="Times New Roman" w:hAnsi="Times New Roman" w:cs="Times New Roman"/>
          <w:color w:val="000000"/>
          <w:sz w:val="24"/>
          <w:szCs w:val="24"/>
        </w:rPr>
      </w:pPr>
    </w:p>
    <w:p w14:paraId="61E7BE37" w14:textId="3F1B80F5" w:rsidR="00656494" w:rsidRPr="00C02646" w:rsidRDefault="00656494" w:rsidP="00997E32">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   </w:t>
      </w:r>
    </w:p>
    <w:p w14:paraId="1D2F163D" w14:textId="3274F6D5" w:rsidR="00A41EDC" w:rsidRPr="00C02646" w:rsidRDefault="00A41EDC" w:rsidP="00997E32">
      <w:pPr>
        <w:pBdr>
          <w:top w:val="nil"/>
          <w:left w:val="nil"/>
          <w:bottom w:val="nil"/>
          <w:right w:val="nil"/>
          <w:between w:val="nil"/>
        </w:pBdr>
        <w:spacing w:after="0" w:line="240" w:lineRule="auto"/>
        <w:rPr>
          <w:rFonts w:ascii="Times New Roman" w:hAnsi="Times New Roman" w:cs="Times New Roman"/>
          <w:color w:val="000000"/>
          <w:sz w:val="24"/>
          <w:szCs w:val="24"/>
        </w:rPr>
      </w:pPr>
    </w:p>
    <w:p w14:paraId="4C2E0698" w14:textId="1CBFDE6C" w:rsidR="00A41EDC" w:rsidRPr="00C02646" w:rsidRDefault="00A41EDC" w:rsidP="00997E32">
      <w:pPr>
        <w:pBdr>
          <w:top w:val="nil"/>
          <w:left w:val="nil"/>
          <w:bottom w:val="nil"/>
          <w:right w:val="nil"/>
          <w:between w:val="nil"/>
        </w:pBdr>
        <w:spacing w:after="0" w:line="240" w:lineRule="auto"/>
        <w:rPr>
          <w:rFonts w:ascii="Times New Roman" w:hAnsi="Times New Roman" w:cs="Times New Roman"/>
          <w:color w:val="000000"/>
          <w:sz w:val="24"/>
          <w:szCs w:val="24"/>
        </w:rPr>
      </w:pPr>
    </w:p>
    <w:p w14:paraId="07C4899D" w14:textId="19DFFE3D" w:rsidR="00A41EDC" w:rsidRPr="00C02646" w:rsidRDefault="00A41EDC" w:rsidP="00997E32">
      <w:pPr>
        <w:pBdr>
          <w:top w:val="nil"/>
          <w:left w:val="nil"/>
          <w:bottom w:val="nil"/>
          <w:right w:val="nil"/>
          <w:between w:val="nil"/>
        </w:pBdr>
        <w:spacing w:after="0" w:line="240" w:lineRule="auto"/>
        <w:rPr>
          <w:rFonts w:ascii="Times New Roman" w:hAnsi="Times New Roman" w:cs="Times New Roman"/>
          <w:color w:val="000000"/>
          <w:sz w:val="24"/>
          <w:szCs w:val="24"/>
        </w:rPr>
      </w:pPr>
    </w:p>
    <w:p w14:paraId="41293876" w14:textId="77777777" w:rsidR="00A41EDC" w:rsidRPr="00C02646" w:rsidRDefault="00A41EDC" w:rsidP="00997E32">
      <w:pPr>
        <w:pBdr>
          <w:top w:val="nil"/>
          <w:left w:val="nil"/>
          <w:bottom w:val="nil"/>
          <w:right w:val="nil"/>
          <w:between w:val="nil"/>
        </w:pBdr>
        <w:spacing w:after="0" w:line="240" w:lineRule="auto"/>
        <w:rPr>
          <w:rFonts w:ascii="Times New Roman" w:eastAsia="Lucida Bright" w:hAnsi="Times New Roman" w:cs="Times New Roman"/>
          <w:b/>
          <w:color w:val="4F81BD"/>
          <w:sz w:val="24"/>
          <w:szCs w:val="24"/>
        </w:rPr>
      </w:pPr>
    </w:p>
    <w:p w14:paraId="4E79506E" w14:textId="4BB076B7" w:rsidR="00656494" w:rsidRPr="00C02646" w:rsidRDefault="00C02646" w:rsidP="00C02646">
      <w:pPr>
        <w:jc w:val="center"/>
        <w:rPr>
          <w:rFonts w:ascii="Times New Roman" w:hAnsi="Times New Roman" w:cs="Times New Roman"/>
          <w:b/>
          <w:bCs/>
          <w:sz w:val="24"/>
          <w:szCs w:val="24"/>
        </w:rPr>
      </w:pPr>
      <w:r w:rsidRPr="00C02646">
        <w:rPr>
          <w:rFonts w:ascii="Times New Roman" w:hAnsi="Times New Roman" w:cs="Times New Roman"/>
          <w:b/>
          <w:bCs/>
          <w:sz w:val="24"/>
          <w:szCs w:val="24"/>
        </w:rPr>
        <w:t>PERCORSO FORMATIVO DISCIPLINARE</w:t>
      </w:r>
    </w:p>
    <w:p w14:paraId="1F0F7191"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Materia : Scienze motorie e sportive</w:t>
      </w:r>
    </w:p>
    <w:p w14:paraId="2E8486D7"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b/>
          <w:color w:val="000000"/>
          <w:sz w:val="24"/>
          <w:szCs w:val="24"/>
        </w:rPr>
      </w:pPr>
      <w:r w:rsidRPr="00C02646">
        <w:rPr>
          <w:rFonts w:ascii="Times New Roman" w:hAnsi="Times New Roman" w:cs="Times New Roman"/>
          <w:b/>
          <w:color w:val="000000"/>
          <w:sz w:val="24"/>
          <w:szCs w:val="24"/>
        </w:rPr>
        <w:t>Docente:   Conti Patrizia</w:t>
      </w:r>
    </w:p>
    <w:p w14:paraId="2D35C4AB"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color w:val="000000"/>
          <w:sz w:val="24"/>
          <w:szCs w:val="24"/>
        </w:rPr>
      </w:pPr>
      <w:r w:rsidRPr="00C02646">
        <w:rPr>
          <w:rFonts w:ascii="Times New Roman" w:hAnsi="Times New Roman" w:cs="Times New Roman"/>
          <w:b/>
          <w:color w:val="000000"/>
          <w:sz w:val="24"/>
          <w:szCs w:val="24"/>
        </w:rPr>
        <w:t>Libro di testo</w:t>
      </w:r>
      <w:r w:rsidRPr="00C02646">
        <w:rPr>
          <w:rFonts w:ascii="Times New Roman" w:hAnsi="Times New Roman" w:cs="Times New Roman"/>
          <w:color w:val="000000"/>
          <w:sz w:val="24"/>
          <w:szCs w:val="24"/>
        </w:rPr>
        <w:t>:   Motricità / corso di educazione fisica per gli istituti superiori</w:t>
      </w:r>
    </w:p>
    <w:p w14:paraId="02C69071"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color w:val="000000"/>
          <w:sz w:val="24"/>
          <w:szCs w:val="24"/>
        </w:rPr>
      </w:pPr>
      <w:r w:rsidRPr="00C02646">
        <w:rPr>
          <w:rFonts w:ascii="Times New Roman" w:hAnsi="Times New Roman" w:cs="Times New Roman"/>
          <w:b/>
          <w:color w:val="000000"/>
          <w:sz w:val="24"/>
          <w:szCs w:val="24"/>
        </w:rPr>
        <w:t>Classe :</w:t>
      </w:r>
      <w:r w:rsidRPr="00C02646">
        <w:rPr>
          <w:rFonts w:ascii="Times New Roman" w:hAnsi="Times New Roman" w:cs="Times New Roman"/>
          <w:color w:val="000000"/>
          <w:sz w:val="24"/>
          <w:szCs w:val="24"/>
        </w:rPr>
        <w:t xml:space="preserve">  V C A.S.  2020 /21</w:t>
      </w:r>
    </w:p>
    <w:p w14:paraId="169FFAFF" w14:textId="77777777" w:rsidR="00656494" w:rsidRPr="00C02646" w:rsidRDefault="00656494" w:rsidP="00656494">
      <w:pPr>
        <w:pBdr>
          <w:top w:val="nil"/>
          <w:left w:val="nil"/>
          <w:bottom w:val="nil"/>
          <w:right w:val="nil"/>
          <w:between w:val="nil"/>
        </w:pBdr>
        <w:spacing w:after="0" w:line="360" w:lineRule="auto"/>
        <w:rPr>
          <w:rFonts w:ascii="Times New Roman" w:hAnsi="Times New Roman" w:cs="Times New Roman"/>
          <w:color w:val="000000"/>
          <w:sz w:val="24"/>
          <w:szCs w:val="24"/>
        </w:rPr>
      </w:pPr>
    </w:p>
    <w:tbl>
      <w:tblPr>
        <w:tblW w:w="9375" w:type="dxa"/>
        <w:jc w:val="center"/>
        <w:tblLayout w:type="fixed"/>
        <w:tblLook w:val="0000" w:firstRow="0" w:lastRow="0" w:firstColumn="0" w:lastColumn="0" w:noHBand="0" w:noVBand="0"/>
      </w:tblPr>
      <w:tblGrid>
        <w:gridCol w:w="3510"/>
        <w:gridCol w:w="5865"/>
      </w:tblGrid>
      <w:tr w:rsidR="00656494" w:rsidRPr="00C02646" w14:paraId="5B4DAD0B" w14:textId="77777777" w:rsidTr="00127F6F">
        <w:trPr>
          <w:jc w:val="center"/>
        </w:trPr>
        <w:tc>
          <w:tcPr>
            <w:tcW w:w="351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126CC81B" w14:textId="77777777" w:rsidR="00656494" w:rsidRPr="00C02646" w:rsidRDefault="00656494" w:rsidP="00127F6F">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COMPETENZE RAGGIUNTE alla fine dell’anno per la disciplina:</w:t>
            </w:r>
          </w:p>
        </w:tc>
        <w:tc>
          <w:tcPr>
            <w:tcW w:w="586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72457884" w14:textId="77777777" w:rsidR="00656494" w:rsidRPr="00C02646" w:rsidRDefault="00656494" w:rsidP="00127F6F">
            <w:pPr>
              <w:pBdr>
                <w:top w:val="nil"/>
                <w:left w:val="nil"/>
                <w:bottom w:val="nil"/>
                <w:right w:val="nil"/>
                <w:between w:val="nil"/>
              </w:pBdr>
              <w:spacing w:after="0" w:line="240" w:lineRule="auto"/>
              <w:rPr>
                <w:rFonts w:ascii="Times New Roman" w:hAnsi="Times New Roman" w:cs="Times New Roman"/>
                <w:color w:val="000000"/>
                <w:sz w:val="24"/>
                <w:szCs w:val="24"/>
              </w:rPr>
            </w:pPr>
            <w:r w:rsidRPr="00C02646">
              <w:rPr>
                <w:rFonts w:ascii="Times New Roman" w:hAnsi="Times New Roman" w:cs="Times New Roman"/>
                <w:color w:val="000000"/>
                <w:sz w:val="24"/>
                <w:szCs w:val="24"/>
              </w:rPr>
              <w:t xml:space="preserve">Saper organizzare le conoscenze acquisite per realizzare progetti motori autonomi e finalizzati. Applicare i valori etici e di benessere fisico ottenuti con la pratica sportiva. </w:t>
            </w:r>
          </w:p>
          <w:p w14:paraId="6E2D4F72" w14:textId="77777777" w:rsidR="00656494" w:rsidRPr="00C02646" w:rsidRDefault="00656494" w:rsidP="00127F6F">
            <w:pPr>
              <w:pBdr>
                <w:top w:val="nil"/>
                <w:left w:val="nil"/>
                <w:bottom w:val="nil"/>
                <w:right w:val="nil"/>
                <w:between w:val="nil"/>
              </w:pBdr>
              <w:spacing w:after="283" w:line="240" w:lineRule="auto"/>
              <w:rPr>
                <w:rFonts w:ascii="Times New Roman" w:eastAsia="Lucida Bright" w:hAnsi="Times New Roman" w:cs="Times New Roman"/>
                <w:b/>
                <w:color w:val="222222"/>
                <w:sz w:val="24"/>
                <w:szCs w:val="24"/>
              </w:rPr>
            </w:pPr>
          </w:p>
        </w:tc>
      </w:tr>
    </w:tbl>
    <w:p w14:paraId="4DF456BD" w14:textId="77777777" w:rsidR="00656494" w:rsidRPr="00C02646" w:rsidRDefault="00656494" w:rsidP="00656494">
      <w:pPr>
        <w:pBdr>
          <w:top w:val="nil"/>
          <w:left w:val="nil"/>
          <w:bottom w:val="nil"/>
          <w:right w:val="nil"/>
          <w:between w:val="nil"/>
        </w:pBdr>
        <w:spacing w:after="140"/>
        <w:rPr>
          <w:rFonts w:ascii="Times New Roman" w:eastAsia="Lucida Bright" w:hAnsi="Times New Roman" w:cs="Times New Roman"/>
          <w:b/>
          <w:color w:val="000000"/>
          <w:sz w:val="24"/>
          <w:szCs w:val="24"/>
        </w:rPr>
      </w:pPr>
    </w:p>
    <w:tbl>
      <w:tblPr>
        <w:tblW w:w="9390" w:type="dxa"/>
        <w:jc w:val="center"/>
        <w:tblLayout w:type="fixed"/>
        <w:tblLook w:val="0000" w:firstRow="0" w:lastRow="0" w:firstColumn="0" w:lastColumn="0" w:noHBand="0" w:noVBand="0"/>
      </w:tblPr>
      <w:tblGrid>
        <w:gridCol w:w="2970"/>
        <w:gridCol w:w="6420"/>
      </w:tblGrid>
      <w:tr w:rsidR="00656494" w:rsidRPr="00C02646" w14:paraId="70B76113" w14:textId="77777777" w:rsidTr="00127F6F">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1B05F09" w14:textId="77777777" w:rsidR="00656494" w:rsidRPr="00C02646" w:rsidRDefault="00656494" w:rsidP="00127F6F">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CONOSCENZE o CONTENUTI TRATTATI:</w:t>
            </w:r>
          </w:p>
          <w:p w14:paraId="563AB5F5" w14:textId="77777777" w:rsidR="00656494" w:rsidRPr="00C02646" w:rsidRDefault="00656494" w:rsidP="00127F6F">
            <w:pPr>
              <w:pBdr>
                <w:top w:val="nil"/>
                <w:left w:val="nil"/>
                <w:bottom w:val="nil"/>
                <w:right w:val="nil"/>
                <w:between w:val="nil"/>
              </w:pBdr>
              <w:spacing w:after="283" w:line="240" w:lineRule="auto"/>
              <w:rPr>
                <w:rFonts w:ascii="Times New Roman" w:hAnsi="Times New Roman" w:cs="Times New Roman"/>
                <w:b/>
                <w:color w:val="222222"/>
                <w:sz w:val="24"/>
                <w:szCs w:val="24"/>
              </w:rPr>
            </w:pPr>
            <w:r w:rsidRPr="00C02646">
              <w:rPr>
                <w:rFonts w:ascii="Times New Roman" w:hAnsi="Times New Roman" w:cs="Times New Roman"/>
                <w:b/>
                <w:color w:val="000000"/>
                <w:sz w:val="24"/>
                <w:szCs w:val="24"/>
                <w:u w:val="single"/>
              </w:rPr>
              <w:t>(anche attraverso UDA o moduli)</w:t>
            </w:r>
          </w:p>
        </w:tc>
        <w:tc>
          <w:tcPr>
            <w:tcW w:w="642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2563621B" w14:textId="77777777" w:rsidR="00656494" w:rsidRPr="00C02646" w:rsidRDefault="00656494" w:rsidP="00127F6F">
            <w:pPr>
              <w:pBdr>
                <w:top w:val="nil"/>
                <w:left w:val="nil"/>
                <w:bottom w:val="nil"/>
                <w:right w:val="nil"/>
                <w:between w:val="nil"/>
              </w:pBdr>
              <w:spacing w:after="283" w:line="240" w:lineRule="auto"/>
              <w:rPr>
                <w:rFonts w:ascii="Times New Roman" w:eastAsia="Lucida Bright" w:hAnsi="Times New Roman" w:cs="Times New Roman"/>
                <w:b/>
                <w:color w:val="000000"/>
                <w:sz w:val="24"/>
                <w:szCs w:val="24"/>
                <w:highlight w:val="green"/>
                <w:u w:val="single"/>
              </w:rPr>
            </w:pPr>
            <w:r w:rsidRPr="00C02646">
              <w:rPr>
                <w:rFonts w:ascii="Times New Roman" w:hAnsi="Times New Roman" w:cs="Times New Roman"/>
                <w:b/>
                <w:color w:val="222222"/>
                <w:sz w:val="24"/>
                <w:szCs w:val="24"/>
              </w:rPr>
              <w:t>Terminologia specifica, discipline sportive, tecnica e didattica dei giochi individuali e di squadra, norme di pronto soccorso, educazione alimentare</w:t>
            </w:r>
          </w:p>
        </w:tc>
      </w:tr>
      <w:tr w:rsidR="00656494" w:rsidRPr="00C02646" w14:paraId="49F5B09C" w14:textId="77777777" w:rsidTr="00127F6F">
        <w:trPr>
          <w:jc w:val="center"/>
        </w:trPr>
        <w:tc>
          <w:tcPr>
            <w:tcW w:w="297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61409BE" w14:textId="77777777" w:rsidR="00656494" w:rsidRPr="00C02646" w:rsidRDefault="00656494" w:rsidP="00127F6F">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ABILITA’:</w:t>
            </w:r>
          </w:p>
        </w:tc>
        <w:tc>
          <w:tcPr>
            <w:tcW w:w="64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C690F9" w14:textId="77777777" w:rsidR="00656494" w:rsidRPr="00C02646" w:rsidRDefault="00656494" w:rsidP="00127F6F">
            <w:pPr>
              <w:widowControl w:val="0"/>
              <w:spacing w:after="0" w:line="240" w:lineRule="auto"/>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Padronanza del proprio corpo e percezione sensoriale Coordinazione, schemi motori, equilibrio, orientamento</w:t>
            </w:r>
          </w:p>
          <w:p w14:paraId="21B456DB" w14:textId="77777777" w:rsidR="00656494" w:rsidRPr="00C02646" w:rsidRDefault="00656494" w:rsidP="00127F6F">
            <w:pPr>
              <w:widowControl w:val="0"/>
              <w:spacing w:after="0" w:line="240" w:lineRule="auto"/>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Espressività corporea;</w:t>
            </w:r>
          </w:p>
          <w:p w14:paraId="1E74E474" w14:textId="77777777" w:rsidR="00656494" w:rsidRPr="00C02646" w:rsidRDefault="00656494" w:rsidP="00127F6F">
            <w:pPr>
              <w:widowControl w:val="0"/>
              <w:spacing w:after="0" w:line="240" w:lineRule="auto"/>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Gioco, gioco-sport (aspetti relazionali e cognitivi)</w:t>
            </w:r>
          </w:p>
          <w:p w14:paraId="056D0844" w14:textId="77777777" w:rsidR="00656494" w:rsidRPr="00C02646" w:rsidRDefault="00656494" w:rsidP="00127F6F">
            <w:pPr>
              <w:widowControl w:val="0"/>
              <w:spacing w:after="0" w:line="240" w:lineRule="auto"/>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Sicurezza, prevenzione, primo soccorso e salute (corretti stili di vita)</w:t>
            </w:r>
          </w:p>
          <w:p w14:paraId="42E2CF2D" w14:textId="77777777" w:rsidR="00656494" w:rsidRPr="00C02646" w:rsidRDefault="00656494" w:rsidP="00127F6F">
            <w:pPr>
              <w:widowControl w:val="0"/>
              <w:spacing w:after="0" w:line="240" w:lineRule="auto"/>
              <w:jc w:val="both"/>
              <w:rPr>
                <w:rFonts w:ascii="Times New Roman" w:eastAsia="Times New Roman" w:hAnsi="Times New Roman" w:cs="Times New Roman"/>
                <w:sz w:val="24"/>
                <w:szCs w:val="24"/>
              </w:rPr>
            </w:pPr>
            <w:r w:rsidRPr="00C02646">
              <w:rPr>
                <w:rFonts w:ascii="Times New Roman" w:eastAsia="Times New Roman" w:hAnsi="Times New Roman" w:cs="Times New Roman"/>
                <w:color w:val="000000"/>
                <w:sz w:val="24"/>
                <w:szCs w:val="24"/>
              </w:rPr>
              <w:t>Importanza di un corretto e giusto apporto alimentare per favorire una vita sana ed attiva</w:t>
            </w:r>
          </w:p>
          <w:p w14:paraId="1232CD36" w14:textId="77777777" w:rsidR="00656494" w:rsidRPr="00C02646" w:rsidRDefault="00656494" w:rsidP="00127F6F">
            <w:pPr>
              <w:pBdr>
                <w:top w:val="nil"/>
                <w:left w:val="nil"/>
                <w:bottom w:val="nil"/>
                <w:right w:val="nil"/>
                <w:between w:val="nil"/>
              </w:pBdr>
              <w:spacing w:after="283" w:line="240" w:lineRule="auto"/>
              <w:rPr>
                <w:rFonts w:ascii="Times New Roman" w:eastAsia="Lucida Bright" w:hAnsi="Times New Roman" w:cs="Times New Roman"/>
                <w:b/>
                <w:color w:val="000000"/>
                <w:sz w:val="24"/>
                <w:szCs w:val="24"/>
                <w:highlight w:val="green"/>
              </w:rPr>
            </w:pPr>
          </w:p>
          <w:p w14:paraId="41F75E9E" w14:textId="77777777" w:rsidR="00656494" w:rsidRPr="00C02646" w:rsidRDefault="00656494" w:rsidP="00127F6F">
            <w:pPr>
              <w:pBdr>
                <w:top w:val="nil"/>
                <w:left w:val="nil"/>
                <w:bottom w:val="nil"/>
                <w:right w:val="nil"/>
                <w:between w:val="nil"/>
              </w:pBdr>
              <w:spacing w:after="283" w:line="240" w:lineRule="auto"/>
              <w:rPr>
                <w:rFonts w:ascii="Times New Roman" w:eastAsia="Lucida Bright" w:hAnsi="Times New Roman" w:cs="Times New Roman"/>
                <w:b/>
                <w:color w:val="222222"/>
                <w:sz w:val="24"/>
                <w:szCs w:val="24"/>
                <w:highlight w:val="green"/>
              </w:rPr>
            </w:pPr>
          </w:p>
        </w:tc>
      </w:tr>
      <w:tr w:rsidR="00656494" w:rsidRPr="00C02646" w14:paraId="4787AA4D" w14:textId="77777777" w:rsidTr="00127F6F">
        <w:trPr>
          <w:jc w:val="center"/>
        </w:trPr>
        <w:tc>
          <w:tcPr>
            <w:tcW w:w="297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71852902" w14:textId="77777777" w:rsidR="00656494" w:rsidRPr="00C02646" w:rsidRDefault="00656494" w:rsidP="00127F6F">
            <w:pPr>
              <w:pBdr>
                <w:top w:val="nil"/>
                <w:left w:val="nil"/>
                <w:bottom w:val="nil"/>
                <w:right w:val="nil"/>
                <w:between w:val="nil"/>
              </w:pBdr>
              <w:spacing w:after="283" w:line="240" w:lineRule="auto"/>
              <w:rPr>
                <w:rFonts w:ascii="Times New Roman" w:hAnsi="Times New Roman" w:cs="Times New Roman"/>
                <w:b/>
                <w:color w:val="000000"/>
                <w:sz w:val="24"/>
                <w:szCs w:val="24"/>
                <w:u w:val="single"/>
              </w:rPr>
            </w:pPr>
            <w:r w:rsidRPr="00C02646">
              <w:rPr>
                <w:rFonts w:ascii="Times New Roman" w:hAnsi="Times New Roman" w:cs="Times New Roman"/>
                <w:b/>
                <w:color w:val="000000"/>
                <w:sz w:val="24"/>
                <w:szCs w:val="24"/>
                <w:u w:val="single"/>
              </w:rPr>
              <w:t>METODOLOGIE:</w:t>
            </w:r>
          </w:p>
        </w:tc>
        <w:tc>
          <w:tcPr>
            <w:tcW w:w="64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C8337DA" w14:textId="77777777" w:rsidR="00656494" w:rsidRPr="00C02646" w:rsidRDefault="00656494" w:rsidP="00127F6F">
            <w:pPr>
              <w:pBdr>
                <w:top w:val="nil"/>
                <w:left w:val="nil"/>
                <w:bottom w:val="nil"/>
                <w:right w:val="nil"/>
                <w:between w:val="nil"/>
              </w:pBdr>
              <w:spacing w:after="283" w:line="240" w:lineRule="auto"/>
              <w:rPr>
                <w:rFonts w:ascii="Times New Roman" w:eastAsia="Lucida Bright" w:hAnsi="Times New Roman" w:cs="Times New Roman"/>
                <w:b/>
                <w:color w:val="000000"/>
                <w:sz w:val="24"/>
                <w:szCs w:val="24"/>
                <w:highlight w:val="green"/>
              </w:rPr>
            </w:pPr>
          </w:p>
          <w:p w14:paraId="71025F10" w14:textId="77777777" w:rsidR="00656494" w:rsidRPr="00C02646" w:rsidRDefault="00656494" w:rsidP="00127F6F">
            <w:pPr>
              <w:spacing w:after="0" w:line="240" w:lineRule="auto"/>
              <w:rPr>
                <w:rFonts w:ascii="Times New Roman" w:eastAsia="Times New Roman" w:hAnsi="Times New Roman" w:cs="Times New Roman"/>
                <w:sz w:val="24"/>
                <w:szCs w:val="24"/>
              </w:rPr>
            </w:pPr>
            <w:r w:rsidRPr="00C02646">
              <w:rPr>
                <w:rFonts w:ascii="Times New Roman" w:eastAsia="Times New Roman" w:hAnsi="Times New Roman" w:cs="Times New Roman"/>
                <w:sz w:val="24"/>
                <w:szCs w:val="24"/>
              </w:rPr>
              <w:t>Basate sulla continua indagine e sull’individuazione e autonoma correzione dell’errore.</w:t>
            </w:r>
          </w:p>
          <w:p w14:paraId="0305E3D9" w14:textId="77777777" w:rsidR="00656494" w:rsidRPr="00C02646" w:rsidRDefault="00656494" w:rsidP="00127F6F">
            <w:pPr>
              <w:spacing w:after="0" w:line="240" w:lineRule="auto"/>
              <w:rPr>
                <w:rFonts w:ascii="Times New Roman" w:eastAsia="Times New Roman" w:hAnsi="Times New Roman" w:cs="Times New Roman"/>
                <w:sz w:val="24"/>
                <w:szCs w:val="24"/>
              </w:rPr>
            </w:pPr>
            <w:r w:rsidRPr="00C02646">
              <w:rPr>
                <w:rFonts w:ascii="Times New Roman" w:eastAsia="Times New Roman" w:hAnsi="Times New Roman" w:cs="Times New Roman"/>
                <w:sz w:val="24"/>
                <w:szCs w:val="24"/>
              </w:rPr>
              <w:t xml:space="preserve">Il metodo d’insegnamento utilizzato è principalmente la lezione frontale, soprattutto nell’approccio a nuove attività che richiedono spiegazioni generalizzate; di pari passi, è ampiamente praticato anche il lavoro di gruppo, ogni volta che si renderà opportuna la pratica contemporanea di diverse attività, come nel caso di più classi presenti nella stessa ora di lezione. Metodologie utilizzate </w:t>
            </w:r>
            <w:r w:rsidRPr="00C02646">
              <w:rPr>
                <w:rFonts w:ascii="Times New Roman" w:eastAsia="Times New Roman" w:hAnsi="Times New Roman" w:cs="Times New Roman"/>
                <w:sz w:val="24"/>
                <w:szCs w:val="24"/>
              </w:rPr>
              <w:lastRenderedPageBreak/>
              <w:t xml:space="preserve">durante la Dad videolezioni sincrone attraverso la piattaforma Google Classerum </w:t>
            </w:r>
          </w:p>
          <w:p w14:paraId="1402B934" w14:textId="77777777" w:rsidR="00656494" w:rsidRPr="00C02646" w:rsidRDefault="00656494" w:rsidP="00127F6F">
            <w:pPr>
              <w:pBdr>
                <w:top w:val="nil"/>
                <w:left w:val="nil"/>
                <w:bottom w:val="nil"/>
                <w:right w:val="nil"/>
                <w:between w:val="nil"/>
              </w:pBdr>
              <w:spacing w:after="283" w:line="240" w:lineRule="auto"/>
              <w:rPr>
                <w:rFonts w:ascii="Times New Roman" w:eastAsia="Lucida Bright" w:hAnsi="Times New Roman" w:cs="Times New Roman"/>
                <w:b/>
                <w:color w:val="222222"/>
                <w:sz w:val="24"/>
                <w:szCs w:val="24"/>
                <w:highlight w:val="green"/>
              </w:rPr>
            </w:pPr>
          </w:p>
        </w:tc>
      </w:tr>
    </w:tbl>
    <w:p w14:paraId="5D3EA24A" w14:textId="36879C7A" w:rsidR="00656494" w:rsidRPr="00C02646" w:rsidRDefault="00656494"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0B8ABD74" w14:textId="1B0FB678" w:rsidR="00656494" w:rsidRPr="00C02646" w:rsidRDefault="00656494"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r w:rsidRPr="00C02646">
        <w:rPr>
          <w:rFonts w:ascii="Times New Roman" w:hAnsi="Times New Roman" w:cs="Times New Roman"/>
          <w:noProof/>
          <w:sz w:val="24"/>
          <w:szCs w:val="24"/>
        </w:rPr>
        <w:drawing>
          <wp:inline distT="0" distB="0" distL="0" distR="0" wp14:anchorId="428AFEDE" wp14:editId="55FE6258">
            <wp:extent cx="6645910" cy="742950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7429500"/>
                    </a:xfrm>
                    <a:prstGeom prst="rect">
                      <a:avLst/>
                    </a:prstGeom>
                    <a:noFill/>
                    <a:ln>
                      <a:noFill/>
                    </a:ln>
                  </pic:spPr>
                </pic:pic>
              </a:graphicData>
            </a:graphic>
          </wp:inline>
        </w:drawing>
      </w:r>
    </w:p>
    <w:p w14:paraId="44D7CDAB" w14:textId="384BB359" w:rsidR="00656494" w:rsidRPr="00C02646" w:rsidRDefault="00656494"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4B2C34EC" w14:textId="77777777" w:rsidR="00656494" w:rsidRPr="00C02646" w:rsidRDefault="00656494"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130663ED" w14:textId="77777777" w:rsidR="001810B6" w:rsidRPr="00C02646" w:rsidRDefault="001810B6" w:rsidP="001810B6">
      <w:pPr>
        <w:widowControl w:val="0"/>
        <w:tabs>
          <w:tab w:val="left" w:pos="6548"/>
        </w:tabs>
        <w:autoSpaceDE w:val="0"/>
        <w:autoSpaceDN w:val="0"/>
        <w:adjustRightInd w:val="0"/>
        <w:spacing w:after="0" w:line="240" w:lineRule="auto"/>
        <w:ind w:left="1134" w:hanging="992"/>
        <w:jc w:val="both"/>
        <w:rPr>
          <w:rFonts w:ascii="Times New Roman" w:eastAsia="Times New Roman" w:hAnsi="Times New Roman" w:cs="Times New Roman"/>
          <w:sz w:val="24"/>
          <w:szCs w:val="24"/>
          <w:lang w:val="fr-FR" w:eastAsia="it-IT"/>
        </w:rPr>
      </w:pPr>
    </w:p>
    <w:p w14:paraId="77342A99" w14:textId="77777777" w:rsidR="001810B6" w:rsidRPr="00C02646" w:rsidRDefault="001810B6" w:rsidP="001810B6">
      <w:pPr>
        <w:widowControl w:val="0"/>
        <w:tabs>
          <w:tab w:val="left" w:pos="6548"/>
        </w:tabs>
        <w:autoSpaceDE w:val="0"/>
        <w:autoSpaceDN w:val="0"/>
        <w:adjustRightInd w:val="0"/>
        <w:spacing w:after="0" w:line="240" w:lineRule="auto"/>
        <w:jc w:val="both"/>
        <w:rPr>
          <w:rFonts w:ascii="Times New Roman" w:eastAsia="Times New Roman" w:hAnsi="Times New Roman" w:cs="Times New Roman"/>
          <w:sz w:val="24"/>
          <w:szCs w:val="24"/>
          <w:lang w:val="fr-FR" w:eastAsia="it-IT"/>
        </w:rPr>
      </w:pPr>
    </w:p>
    <w:p w14:paraId="60DDCE5B" w14:textId="77777777" w:rsidR="00A41EDC" w:rsidRPr="00C02646" w:rsidRDefault="00A41EDC" w:rsidP="00997E32">
      <w:pPr>
        <w:spacing w:after="0" w:line="240" w:lineRule="auto"/>
        <w:jc w:val="center"/>
        <w:rPr>
          <w:rFonts w:ascii="Times New Roman" w:eastAsia="Times New Roman" w:hAnsi="Times New Roman" w:cs="Times New Roman"/>
          <w:b/>
          <w:sz w:val="24"/>
          <w:szCs w:val="24"/>
          <w:lang w:eastAsia="it-IT"/>
        </w:rPr>
      </w:pPr>
    </w:p>
    <w:p w14:paraId="6308B803" w14:textId="6567D996" w:rsidR="00A41EDC" w:rsidRPr="00C02646" w:rsidRDefault="00A41EDC" w:rsidP="00997E32">
      <w:pPr>
        <w:spacing w:after="0" w:line="240" w:lineRule="auto"/>
        <w:jc w:val="center"/>
        <w:rPr>
          <w:rFonts w:ascii="Times New Roman" w:eastAsia="Times New Roman" w:hAnsi="Times New Roman" w:cs="Times New Roman"/>
          <w:b/>
          <w:sz w:val="24"/>
          <w:szCs w:val="24"/>
          <w:lang w:eastAsia="it-IT"/>
        </w:rPr>
      </w:pPr>
    </w:p>
    <w:p w14:paraId="5C133DB6" w14:textId="6933505F" w:rsidR="00A41EDC" w:rsidRPr="00C02646" w:rsidRDefault="00A41EDC" w:rsidP="00997E32">
      <w:pPr>
        <w:spacing w:after="0" w:line="240" w:lineRule="auto"/>
        <w:jc w:val="center"/>
        <w:rPr>
          <w:rFonts w:ascii="Times New Roman" w:eastAsia="Times New Roman" w:hAnsi="Times New Roman" w:cs="Times New Roman"/>
          <w:b/>
          <w:sz w:val="24"/>
          <w:szCs w:val="24"/>
          <w:lang w:eastAsia="it-IT"/>
        </w:rPr>
      </w:pPr>
    </w:p>
    <w:p w14:paraId="709F43DF" w14:textId="28FBA96A" w:rsidR="00A41EDC" w:rsidRPr="00C02646" w:rsidRDefault="00A41EDC" w:rsidP="00997E32">
      <w:pPr>
        <w:spacing w:after="0" w:line="240" w:lineRule="auto"/>
        <w:jc w:val="center"/>
        <w:rPr>
          <w:rFonts w:ascii="Times New Roman" w:eastAsia="Times New Roman" w:hAnsi="Times New Roman" w:cs="Times New Roman"/>
          <w:b/>
          <w:sz w:val="24"/>
          <w:szCs w:val="24"/>
          <w:lang w:eastAsia="it-IT"/>
        </w:rPr>
      </w:pPr>
    </w:p>
    <w:p w14:paraId="3E97BE51" w14:textId="60882381" w:rsidR="00997E32" w:rsidRPr="00C02646" w:rsidRDefault="00997E32" w:rsidP="00997E32">
      <w:pPr>
        <w:spacing w:after="0" w:line="240" w:lineRule="auto"/>
        <w:jc w:val="center"/>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lastRenderedPageBreak/>
        <w:t>PERCORSO FORMATIVO DISCIPLINARE</w:t>
      </w:r>
    </w:p>
    <w:p w14:paraId="5E6D0AD5" w14:textId="0274CC98" w:rsidR="00997E32" w:rsidRDefault="00997E32" w:rsidP="00997E32">
      <w:pPr>
        <w:spacing w:after="0" w:line="240" w:lineRule="auto"/>
        <w:jc w:val="center"/>
        <w:rPr>
          <w:rFonts w:ascii="Times New Roman" w:eastAsia="Times New Roman" w:hAnsi="Times New Roman" w:cs="Times New Roman"/>
          <w:sz w:val="24"/>
          <w:szCs w:val="24"/>
          <w:lang w:eastAsia="it-IT"/>
        </w:rPr>
      </w:pPr>
    </w:p>
    <w:p w14:paraId="55D9A681" w14:textId="77777777" w:rsidR="00C02646" w:rsidRPr="00C02646" w:rsidRDefault="00C02646" w:rsidP="00997E32">
      <w:pPr>
        <w:spacing w:after="0" w:line="240" w:lineRule="auto"/>
        <w:jc w:val="center"/>
        <w:rPr>
          <w:rFonts w:ascii="Times New Roman" w:eastAsia="Times New Roman" w:hAnsi="Times New Roman" w:cs="Times New Roman"/>
          <w:sz w:val="24"/>
          <w:szCs w:val="24"/>
          <w:lang w:eastAsia="it-IT"/>
        </w:rPr>
      </w:pPr>
    </w:p>
    <w:p w14:paraId="07031069" w14:textId="0974D5AA" w:rsidR="00997E32" w:rsidRPr="00C02646" w:rsidRDefault="00997E32" w:rsidP="00997E32">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bCs/>
          <w:sz w:val="24"/>
          <w:szCs w:val="24"/>
          <w:lang w:eastAsia="it-IT"/>
        </w:rPr>
        <w:t>DISCIPLINA</w:t>
      </w:r>
      <w:r w:rsidR="00C02646">
        <w:rPr>
          <w:rFonts w:ascii="Times New Roman" w:eastAsia="Times New Roman" w:hAnsi="Times New Roman" w:cs="Times New Roman"/>
          <w:b/>
          <w:bCs/>
          <w:sz w:val="24"/>
          <w:szCs w:val="24"/>
          <w:lang w:eastAsia="it-IT"/>
        </w:rPr>
        <w:t>: LINGUA E CULTURA INGLESE</w:t>
      </w:r>
    </w:p>
    <w:p w14:paraId="1B994D7C" w14:textId="15D83B10" w:rsidR="00997E32" w:rsidRPr="00C02646" w:rsidRDefault="00997E32" w:rsidP="00997E32">
      <w:pPr>
        <w:spacing w:after="0" w:line="240" w:lineRule="auto"/>
        <w:rPr>
          <w:rFonts w:ascii="Times New Roman" w:eastAsia="Times New Roman" w:hAnsi="Times New Roman" w:cs="Times New Roman"/>
          <w:b/>
          <w:bCs/>
          <w:sz w:val="24"/>
          <w:szCs w:val="24"/>
          <w:lang w:eastAsia="it-IT"/>
        </w:rPr>
      </w:pPr>
      <w:r w:rsidRPr="00C02646">
        <w:rPr>
          <w:rFonts w:ascii="Times New Roman" w:eastAsia="Times New Roman" w:hAnsi="Times New Roman" w:cs="Times New Roman"/>
          <w:b/>
          <w:bCs/>
          <w:sz w:val="24"/>
          <w:szCs w:val="24"/>
          <w:lang w:eastAsia="it-IT"/>
        </w:rPr>
        <w:t>DOCENTE: Sarah Inse</w:t>
      </w:r>
      <w:r w:rsidR="00C02646">
        <w:rPr>
          <w:rFonts w:ascii="Times New Roman" w:eastAsia="Times New Roman" w:hAnsi="Times New Roman" w:cs="Times New Roman"/>
          <w:b/>
          <w:bCs/>
          <w:sz w:val="24"/>
          <w:szCs w:val="24"/>
          <w:lang w:eastAsia="it-IT"/>
        </w:rPr>
        <w:t>rra</w:t>
      </w:r>
    </w:p>
    <w:p w14:paraId="633E5082" w14:textId="77777777" w:rsidR="00997E32" w:rsidRPr="00C02646" w:rsidRDefault="00997E32" w:rsidP="00997E32">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CLASSE V C  - SERVIZI ENOGASTRONOMIA</w:t>
      </w:r>
    </w:p>
    <w:p w14:paraId="68A3697C" w14:textId="77777777" w:rsidR="00997E32" w:rsidRPr="00C02646" w:rsidRDefault="00997E32" w:rsidP="00997E32">
      <w:pPr>
        <w:spacing w:after="0" w:line="240" w:lineRule="auto"/>
        <w:rPr>
          <w:rFonts w:ascii="Times New Roman" w:eastAsia="Times New Roman" w:hAnsi="Times New Roman" w:cs="Times New Roman"/>
          <w:b/>
          <w:sz w:val="24"/>
          <w:szCs w:val="24"/>
          <w:lang w:val="fr-FR" w:eastAsia="it-IT"/>
        </w:rPr>
      </w:pPr>
      <w:r w:rsidRPr="00C02646">
        <w:rPr>
          <w:rFonts w:ascii="Times New Roman" w:eastAsia="Times New Roman" w:hAnsi="Times New Roman" w:cs="Times New Roman"/>
          <w:b/>
          <w:sz w:val="24"/>
          <w:szCs w:val="24"/>
          <w:lang w:val="fr-FR" w:eastAsia="it-IT"/>
        </w:rPr>
        <w:t>An. Sc. 2020/2021</w:t>
      </w:r>
    </w:p>
    <w:p w14:paraId="6012A737" w14:textId="77777777" w:rsidR="00997E32" w:rsidRPr="00C02646" w:rsidRDefault="00997E32" w:rsidP="00997E32">
      <w:pPr>
        <w:autoSpaceDE w:val="0"/>
        <w:autoSpaceDN w:val="0"/>
        <w:adjustRightInd w:val="0"/>
        <w:spacing w:after="0" w:line="240" w:lineRule="auto"/>
        <w:rPr>
          <w:rFonts w:ascii="Times New Roman" w:eastAsia="Times New Roman" w:hAnsi="Times New Roman" w:cs="Times New Roman"/>
          <w:b/>
          <w:bCs/>
          <w:sz w:val="24"/>
          <w:szCs w:val="24"/>
          <w:lang w:val="fr-FR" w:eastAsia="it-IT"/>
        </w:rPr>
      </w:pPr>
      <w:r w:rsidRPr="00C02646">
        <w:rPr>
          <w:rFonts w:ascii="Times New Roman" w:eastAsia="Times New Roman" w:hAnsi="Times New Roman" w:cs="Times New Roman"/>
          <w:b/>
          <w:bCs/>
          <w:sz w:val="24"/>
          <w:szCs w:val="24"/>
          <w:lang w:val="fr-FR" w:eastAsia="it-IT"/>
        </w:rPr>
        <w:t>LIBRO DI TESTO: Cookbook club up</w:t>
      </w:r>
    </w:p>
    <w:tbl>
      <w:tblPr>
        <w:tblW w:w="0" w:type="auto"/>
        <w:tblBorders>
          <w:top w:val="nil"/>
          <w:left w:val="nil"/>
          <w:bottom w:val="nil"/>
          <w:right w:val="nil"/>
        </w:tblBorders>
        <w:tblLook w:val="0000" w:firstRow="0" w:lastRow="0" w:firstColumn="0" w:lastColumn="0" w:noHBand="0" w:noVBand="0"/>
      </w:tblPr>
      <w:tblGrid>
        <w:gridCol w:w="2093"/>
      </w:tblGrid>
      <w:tr w:rsidR="00997E32" w:rsidRPr="00C02646" w14:paraId="63ECF8E5" w14:textId="77777777" w:rsidTr="00470C36">
        <w:trPr>
          <w:trHeight w:val="150"/>
        </w:trPr>
        <w:tc>
          <w:tcPr>
            <w:tcW w:w="2093" w:type="dxa"/>
          </w:tcPr>
          <w:p w14:paraId="46A5DBC5" w14:textId="77777777" w:rsidR="00997E32" w:rsidRPr="00C02646" w:rsidRDefault="00997E32" w:rsidP="00997E32">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tc>
      </w:tr>
    </w:tbl>
    <w:p w14:paraId="15154B5A" w14:textId="77777777" w:rsidR="00997E32" w:rsidRPr="00C02646" w:rsidRDefault="00997E32" w:rsidP="00997E32">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C02646">
        <w:rPr>
          <w:rFonts w:ascii="Times New Roman" w:eastAsia="Times New Roman" w:hAnsi="Times New Roman" w:cs="Times New Roman"/>
          <w:b/>
          <w:sz w:val="24"/>
          <w:szCs w:val="24"/>
          <w:lang w:val="fr-FR" w:eastAsia="it-IT"/>
        </w:rPr>
        <w:t xml:space="preserve">                                    </w:t>
      </w:r>
    </w:p>
    <w:p w14:paraId="6CF86D38" w14:textId="77777777" w:rsidR="00997E32" w:rsidRPr="00C02646" w:rsidRDefault="00997E32" w:rsidP="00997E32">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OBIETTIVI RAGGIUNTI:</w:t>
      </w:r>
    </w:p>
    <w:p w14:paraId="11830006" w14:textId="77777777" w:rsidR="00997E32" w:rsidRPr="00C02646" w:rsidRDefault="00997E32" w:rsidP="00997E32">
      <w:pPr>
        <w:spacing w:after="0" w:line="240" w:lineRule="auto"/>
        <w:rPr>
          <w:rFonts w:ascii="Times New Roman" w:eastAsia="Times New Roman" w:hAnsi="Times New Roman" w:cs="Times New Roman"/>
          <w:sz w:val="24"/>
          <w:szCs w:val="24"/>
          <w:lang w:eastAsia="it-IT"/>
        </w:rPr>
      </w:pPr>
    </w:p>
    <w:p w14:paraId="69A49143" w14:textId="77777777" w:rsidR="00997E32" w:rsidRPr="00C02646" w:rsidRDefault="00997E32" w:rsidP="00997E32">
      <w:pPr>
        <w:spacing w:after="0" w:line="240" w:lineRule="auto"/>
        <w:rPr>
          <w:rFonts w:ascii="Times New Roman" w:eastAsia="Times New Roman" w:hAnsi="Times New Roman" w:cs="Times New Roman"/>
          <w:sz w:val="24"/>
          <w:szCs w:val="24"/>
          <w:lang w:eastAsia="it-IT"/>
        </w:rPr>
      </w:pPr>
      <w:r w:rsidRPr="00C02646">
        <w:rPr>
          <w:rFonts w:ascii="Times New Roman" w:eastAsia="Times New Roman" w:hAnsi="Times New Roman" w:cs="Times New Roman"/>
          <w:sz w:val="24"/>
          <w:szCs w:val="24"/>
          <w:lang w:eastAsia="it-IT"/>
        </w:rPr>
        <w:t>In riferimento alla programmazione di inizio anno scolastico, gli obiettivi fissati si sono dimostrati aderenti alla situazione iniziale della classe e sono stati globalmente raggiunti. Un cospicuo numero di studenti è in grado di comprendere autonomamente i testi scritti e i messaggi orali e mostra una più che buona  competenza linguistico-comunicativa. Un discreto numero di allievi mostra discrete capacità sia nelle attività di comprensione che di produzione scritta e orale. Un limitato numero di studenti, è in grado di comprendere semplici testi scritti o brevi brani orali, ed ha evidenziato una competenza linguistico-comunicativa appena sufficiente.</w:t>
      </w:r>
    </w:p>
    <w:p w14:paraId="6965A22F" w14:textId="77777777" w:rsidR="00997E32" w:rsidRPr="00C02646" w:rsidRDefault="00997E32" w:rsidP="00997E32">
      <w:pPr>
        <w:spacing w:after="0" w:line="240" w:lineRule="auto"/>
        <w:rPr>
          <w:rFonts w:ascii="Times New Roman" w:eastAsia="Trebuchet MS" w:hAnsi="Times New Roman" w:cs="Times New Roman"/>
          <w:color w:val="000000" w:themeColor="text1"/>
          <w:sz w:val="24"/>
          <w:szCs w:val="24"/>
          <w:lang w:eastAsia="it-IT"/>
        </w:rPr>
      </w:pPr>
      <w:r w:rsidRPr="00C02646">
        <w:rPr>
          <w:rFonts w:ascii="Times New Roman" w:eastAsia="Times New Roman" w:hAnsi="Times New Roman" w:cs="Times New Roman"/>
          <w:sz w:val="24"/>
          <w:szCs w:val="24"/>
          <w:lang w:eastAsia="it-IT"/>
        </w:rPr>
        <w:t xml:space="preserve"> </w:t>
      </w:r>
    </w:p>
    <w:p w14:paraId="7B0BE606" w14:textId="77777777" w:rsidR="00997E32" w:rsidRPr="00C02646" w:rsidRDefault="00997E32" w:rsidP="00997E32">
      <w:pPr>
        <w:spacing w:after="0" w:line="240" w:lineRule="auto"/>
        <w:rPr>
          <w:rFonts w:ascii="Times New Roman" w:eastAsia="Times New Roman" w:hAnsi="Times New Roman" w:cs="Times New Roman"/>
          <w:sz w:val="24"/>
          <w:szCs w:val="24"/>
          <w:lang w:eastAsia="it-IT"/>
        </w:rPr>
      </w:pPr>
    </w:p>
    <w:p w14:paraId="1284652D" w14:textId="77777777" w:rsidR="00997E32" w:rsidRPr="00C02646" w:rsidRDefault="00997E32" w:rsidP="00997E32">
      <w:pPr>
        <w:spacing w:after="0" w:line="240" w:lineRule="auto"/>
        <w:rPr>
          <w:rFonts w:ascii="Times New Roman" w:eastAsia="Times New Roman" w:hAnsi="Times New Roman" w:cs="Times New Roman"/>
          <w:b/>
          <w:sz w:val="24"/>
          <w:szCs w:val="24"/>
          <w:lang w:eastAsia="it-IT"/>
        </w:rPr>
      </w:pPr>
      <w:r w:rsidRPr="00C02646">
        <w:rPr>
          <w:rFonts w:ascii="Times New Roman" w:eastAsia="Times New Roman" w:hAnsi="Times New Roman" w:cs="Times New Roman"/>
          <w:b/>
          <w:sz w:val="24"/>
          <w:szCs w:val="24"/>
          <w:lang w:eastAsia="it-IT"/>
        </w:rPr>
        <w:t>CONTENUTI DISCIPLINARI RAGGIUNTI</w:t>
      </w:r>
    </w:p>
    <w:p w14:paraId="7C2A1F86" w14:textId="77777777" w:rsidR="00997E32" w:rsidRPr="00C02646" w:rsidRDefault="00997E32" w:rsidP="00997E32">
      <w:pPr>
        <w:spacing w:after="0" w:line="240" w:lineRule="auto"/>
        <w:rPr>
          <w:rFonts w:ascii="Times New Roman" w:eastAsia="Times New Roman" w:hAnsi="Times New Roman" w:cs="Times New Roman"/>
          <w:sz w:val="24"/>
          <w:szCs w:val="24"/>
          <w:lang w:eastAsia="it-IT"/>
        </w:rPr>
      </w:pPr>
    </w:p>
    <w:tbl>
      <w:tblPr>
        <w:tblStyle w:val="Grigliatabella"/>
        <w:tblW w:w="0" w:type="auto"/>
        <w:tblLayout w:type="fixed"/>
        <w:tblLook w:val="06A0" w:firstRow="1" w:lastRow="0" w:firstColumn="1" w:lastColumn="0" w:noHBand="1" w:noVBand="1"/>
      </w:tblPr>
      <w:tblGrid>
        <w:gridCol w:w="3210"/>
        <w:gridCol w:w="3210"/>
        <w:gridCol w:w="3210"/>
      </w:tblGrid>
      <w:tr w:rsidR="00997E32" w:rsidRPr="00C02646" w14:paraId="37885160" w14:textId="77777777" w:rsidTr="00470C36">
        <w:tc>
          <w:tcPr>
            <w:tcW w:w="3210" w:type="dxa"/>
          </w:tcPr>
          <w:p w14:paraId="77085003"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Contenuti disciplinari</w:t>
            </w:r>
          </w:p>
        </w:tc>
        <w:tc>
          <w:tcPr>
            <w:tcW w:w="3210" w:type="dxa"/>
          </w:tcPr>
          <w:p w14:paraId="14F27881" w14:textId="0FC8702C" w:rsidR="00997E32" w:rsidRPr="00C02646" w:rsidRDefault="00A41EDC"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C</w:t>
            </w:r>
            <w:r w:rsidR="00997E32" w:rsidRPr="00C02646">
              <w:rPr>
                <w:rFonts w:eastAsia="Trebuchet MS"/>
                <w:color w:val="000000" w:themeColor="text1"/>
                <w:sz w:val="24"/>
                <w:szCs w:val="24"/>
              </w:rPr>
              <w:t>onoscenze</w:t>
            </w:r>
          </w:p>
        </w:tc>
        <w:tc>
          <w:tcPr>
            <w:tcW w:w="3210" w:type="dxa"/>
          </w:tcPr>
          <w:p w14:paraId="3505B89E"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Livello di approfondimento</w:t>
            </w:r>
          </w:p>
        </w:tc>
      </w:tr>
      <w:tr w:rsidR="00997E32" w:rsidRPr="00C02646" w14:paraId="51B2EA35" w14:textId="77777777" w:rsidTr="00470C36">
        <w:trPr>
          <w:trHeight w:val="6525"/>
        </w:trPr>
        <w:tc>
          <w:tcPr>
            <w:tcW w:w="3210" w:type="dxa"/>
          </w:tcPr>
          <w:p w14:paraId="03A6B0C3"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The Sustainable Table</w:t>
            </w:r>
          </w:p>
          <w:p w14:paraId="2CD7D6FF"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Sustainability</w:t>
            </w:r>
          </w:p>
          <w:p w14:paraId="6F5FCA47"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 xml:space="preserve">Slow Food </w:t>
            </w:r>
          </w:p>
          <w:p w14:paraId="48DFF73C"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Alice Waters and 0 km food</w:t>
            </w:r>
          </w:p>
          <w:p w14:paraId="531C92EF"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Heritage products Menus and recipes- Slow Food  Presidia in Campania</w:t>
            </w:r>
          </w:p>
          <w:p w14:paraId="0A3DC85F"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 xml:space="preserve">The importance of traceability: </w:t>
            </w:r>
          </w:p>
          <w:p w14:paraId="7F3CAD6A" w14:textId="77777777" w:rsidR="00997E32" w:rsidRPr="00C02646" w:rsidRDefault="00997E32" w:rsidP="00997E32">
            <w:pPr>
              <w:spacing w:after="0" w:line="259" w:lineRule="auto"/>
              <w:rPr>
                <w:rFonts w:eastAsia="Trebuchet MS"/>
                <w:color w:val="000000" w:themeColor="text1"/>
                <w:sz w:val="24"/>
                <w:szCs w:val="24"/>
                <w:lang w:val="en-GB"/>
              </w:rPr>
            </w:pPr>
            <w:r w:rsidRPr="00C02646">
              <w:rPr>
                <w:rFonts w:eastAsia="Trebuchet MS"/>
                <w:color w:val="000000" w:themeColor="text1"/>
                <w:sz w:val="24"/>
                <w:szCs w:val="24"/>
                <w:lang w:val="en-GB"/>
              </w:rPr>
              <w:t>Food supply  chain</w:t>
            </w:r>
          </w:p>
          <w:p w14:paraId="55D5B198" w14:textId="77777777" w:rsidR="00997E32" w:rsidRPr="00C02646" w:rsidRDefault="00997E32" w:rsidP="00997E32">
            <w:pPr>
              <w:spacing w:after="0" w:line="240" w:lineRule="auto"/>
              <w:rPr>
                <w:rFonts w:eastAsia="Trebuchet MS"/>
                <w:color w:val="000000" w:themeColor="text1"/>
                <w:sz w:val="24"/>
                <w:szCs w:val="24"/>
                <w:lang w:val="en-GB"/>
              </w:rPr>
            </w:pPr>
            <w:r w:rsidRPr="00C02646">
              <w:rPr>
                <w:rFonts w:eastAsia="Trebuchet MS"/>
                <w:color w:val="000000" w:themeColor="text1"/>
                <w:sz w:val="24"/>
                <w:szCs w:val="24"/>
                <w:lang w:val="en-GB"/>
              </w:rPr>
              <w:t>Italian food  product certification seals</w:t>
            </w:r>
          </w:p>
          <w:p w14:paraId="020AF841"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lang w:val="en-GB"/>
              </w:rPr>
              <w:t xml:space="preserve"> OGM and Organic food</w:t>
            </w:r>
          </w:p>
          <w:p w14:paraId="79E27588" w14:textId="77777777" w:rsidR="00997E32" w:rsidRPr="00C02646" w:rsidRDefault="00997E32" w:rsidP="00997E32">
            <w:pPr>
              <w:spacing w:after="0" w:line="240" w:lineRule="auto"/>
              <w:rPr>
                <w:rFonts w:eastAsia="Trebuchet MS"/>
                <w:color w:val="000000" w:themeColor="text1"/>
                <w:sz w:val="24"/>
                <w:szCs w:val="24"/>
                <w:lang w:val="en-GB"/>
              </w:rPr>
            </w:pPr>
          </w:p>
          <w:p w14:paraId="7FC3CAC8" w14:textId="77777777" w:rsidR="00997E32" w:rsidRPr="00C02646" w:rsidRDefault="00997E32" w:rsidP="00997E32">
            <w:pPr>
              <w:spacing w:after="0" w:line="240" w:lineRule="auto"/>
              <w:rPr>
                <w:rFonts w:eastAsia="Trebuchet MS"/>
                <w:color w:val="000000" w:themeColor="text1"/>
                <w:sz w:val="24"/>
                <w:szCs w:val="24"/>
                <w:lang w:val="en-GB"/>
              </w:rPr>
            </w:pPr>
            <w:r w:rsidRPr="00C02646">
              <w:rPr>
                <w:rFonts w:eastAsia="Trebuchet MS"/>
                <w:color w:val="000000" w:themeColor="text1"/>
                <w:sz w:val="24"/>
                <w:szCs w:val="24"/>
                <w:lang w:val="en-GB"/>
              </w:rPr>
              <w:t>Food Safety and Hygiene</w:t>
            </w:r>
          </w:p>
          <w:p w14:paraId="15474C7A" w14:textId="77777777" w:rsidR="00997E32" w:rsidRPr="00C02646" w:rsidRDefault="00997E32" w:rsidP="00997E32">
            <w:pPr>
              <w:spacing w:after="0" w:line="240" w:lineRule="auto"/>
              <w:rPr>
                <w:rFonts w:eastAsia="Trebuchet MS"/>
                <w:color w:val="000000" w:themeColor="text1"/>
                <w:sz w:val="24"/>
                <w:szCs w:val="24"/>
                <w:lang w:val="en-GB"/>
              </w:rPr>
            </w:pPr>
            <w:r w:rsidRPr="00C02646">
              <w:rPr>
                <w:rFonts w:eastAsia="Trebuchet MS"/>
                <w:color w:val="000000" w:themeColor="text1"/>
                <w:sz w:val="24"/>
                <w:szCs w:val="24"/>
                <w:lang w:val="en-GB"/>
              </w:rPr>
              <w:t>Food contamination</w:t>
            </w:r>
          </w:p>
          <w:p w14:paraId="6B4D947F" w14:textId="77777777" w:rsidR="00997E32" w:rsidRPr="00C02646" w:rsidRDefault="00997E32" w:rsidP="00997E32">
            <w:pPr>
              <w:spacing w:after="0" w:line="240" w:lineRule="auto"/>
              <w:rPr>
                <w:rFonts w:eastAsia="Trebuchet MS"/>
                <w:color w:val="000000" w:themeColor="text1"/>
                <w:sz w:val="24"/>
                <w:szCs w:val="24"/>
                <w:lang w:val="en-GB"/>
              </w:rPr>
            </w:pPr>
            <w:r w:rsidRPr="00C02646">
              <w:rPr>
                <w:rFonts w:eastAsia="Trebuchet MS"/>
                <w:color w:val="000000" w:themeColor="text1"/>
                <w:sz w:val="24"/>
                <w:szCs w:val="24"/>
                <w:lang w:val="en-GB"/>
              </w:rPr>
              <w:t>Five keys to safer food</w:t>
            </w:r>
          </w:p>
          <w:p w14:paraId="1A46C479" w14:textId="77777777" w:rsidR="00997E32" w:rsidRPr="00C02646" w:rsidRDefault="00997E32" w:rsidP="00997E32">
            <w:pPr>
              <w:spacing w:after="0" w:line="240" w:lineRule="auto"/>
              <w:rPr>
                <w:rFonts w:eastAsia="Trebuchet MS"/>
                <w:color w:val="000000" w:themeColor="text1"/>
                <w:sz w:val="24"/>
                <w:szCs w:val="24"/>
                <w:lang w:val="en-GB"/>
              </w:rPr>
            </w:pPr>
          </w:p>
          <w:p w14:paraId="27EC2502" w14:textId="77777777" w:rsidR="00997E32" w:rsidRPr="00C02646" w:rsidRDefault="00997E32" w:rsidP="00997E32">
            <w:pPr>
              <w:spacing w:after="0" w:line="240" w:lineRule="auto"/>
              <w:rPr>
                <w:rFonts w:eastAsia="Trebuchet MS"/>
                <w:color w:val="000000" w:themeColor="text1"/>
                <w:sz w:val="24"/>
                <w:szCs w:val="24"/>
                <w:lang w:val="en-GB"/>
              </w:rPr>
            </w:pPr>
          </w:p>
          <w:p w14:paraId="29548968"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lang w:val="en-GB"/>
              </w:rPr>
              <w:t>Food Allergy or Food intolerances?</w:t>
            </w:r>
          </w:p>
          <w:p w14:paraId="2B281FCB"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lang w:val="en-GB"/>
              </w:rPr>
              <w:t>Special Menus for Special needs</w:t>
            </w:r>
          </w:p>
          <w:p w14:paraId="3D586D63" w14:textId="77777777" w:rsidR="00997E32" w:rsidRPr="00C02646" w:rsidRDefault="00997E32" w:rsidP="00997E32">
            <w:pPr>
              <w:spacing w:after="0" w:line="259" w:lineRule="auto"/>
              <w:rPr>
                <w:rFonts w:eastAsia="Trebuchet MS"/>
                <w:color w:val="000000" w:themeColor="text1"/>
                <w:sz w:val="24"/>
                <w:szCs w:val="24"/>
                <w:lang w:val="en-GB"/>
              </w:rPr>
            </w:pPr>
          </w:p>
        </w:tc>
        <w:tc>
          <w:tcPr>
            <w:tcW w:w="3210" w:type="dxa"/>
          </w:tcPr>
          <w:p w14:paraId="0469431D" w14:textId="77777777" w:rsidR="00997E32" w:rsidRPr="00C02646" w:rsidRDefault="00997E32" w:rsidP="00997E32">
            <w:pPr>
              <w:spacing w:after="0" w:line="259" w:lineRule="auto"/>
              <w:rPr>
                <w:rFonts w:eastAsia="Trebuchet MS"/>
                <w:color w:val="000000" w:themeColor="text1"/>
                <w:sz w:val="24"/>
                <w:szCs w:val="24"/>
              </w:rPr>
            </w:pPr>
          </w:p>
          <w:p w14:paraId="55406256"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rPr>
              <w:t xml:space="preserve">Comprendere testi di settore </w:t>
            </w:r>
          </w:p>
          <w:p w14:paraId="22095CEE"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rPr>
              <w:t>- applicare diverse strategie di lettura</w:t>
            </w:r>
          </w:p>
          <w:p w14:paraId="5C3EC836"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rPr>
              <w:t>- apprendere il contenuto attraverso l’ascolto</w:t>
            </w:r>
          </w:p>
          <w:p w14:paraId="6F93B0D5"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rPr>
              <w:t>comprendere l’importanza della sostenibilità per il sistema di produzione alimentare</w:t>
            </w:r>
          </w:p>
          <w:p w14:paraId="0FF3C6D4" w14:textId="77777777" w:rsidR="00997E32" w:rsidRPr="00C02646" w:rsidRDefault="00997E32" w:rsidP="00997E32">
            <w:pPr>
              <w:spacing w:after="0" w:line="240" w:lineRule="auto"/>
              <w:rPr>
                <w:sz w:val="24"/>
                <w:szCs w:val="24"/>
              </w:rPr>
            </w:pPr>
            <w:r w:rsidRPr="00C02646">
              <w:rPr>
                <w:rFonts w:eastAsia="Trebuchet MS"/>
                <w:color w:val="000000" w:themeColor="text1"/>
                <w:sz w:val="24"/>
                <w:szCs w:val="24"/>
              </w:rPr>
              <w:t>- acquisire parole chiave inerenti al lessico relativo alla produzione sostenibile di cibo</w:t>
            </w:r>
          </w:p>
          <w:p w14:paraId="161F78C7" w14:textId="77777777" w:rsidR="00997E32" w:rsidRPr="00C02646" w:rsidRDefault="00997E32" w:rsidP="00997E32">
            <w:pPr>
              <w:spacing w:after="0" w:line="240" w:lineRule="auto"/>
              <w:rPr>
                <w:rFonts w:eastAsia="Trebuchet MS"/>
                <w:color w:val="000000" w:themeColor="text1"/>
                <w:sz w:val="24"/>
                <w:szCs w:val="24"/>
              </w:rPr>
            </w:pPr>
          </w:p>
          <w:p w14:paraId="506921E4" w14:textId="77777777" w:rsidR="00997E32" w:rsidRPr="00C02646" w:rsidRDefault="00997E32" w:rsidP="00997E32">
            <w:pPr>
              <w:spacing w:after="0" w:line="259" w:lineRule="auto"/>
              <w:rPr>
                <w:rFonts w:eastAsia="Trebuchet MS"/>
                <w:color w:val="000000" w:themeColor="text1"/>
                <w:sz w:val="24"/>
                <w:szCs w:val="24"/>
              </w:rPr>
            </w:pPr>
          </w:p>
          <w:p w14:paraId="6C45F91F" w14:textId="77777777" w:rsidR="00997E32" w:rsidRPr="00C02646" w:rsidRDefault="00997E32" w:rsidP="00997E32">
            <w:pPr>
              <w:spacing w:after="0" w:line="259" w:lineRule="auto"/>
              <w:rPr>
                <w:rFonts w:eastAsia="Trebuchet MS"/>
                <w:color w:val="000000" w:themeColor="text1"/>
                <w:sz w:val="24"/>
                <w:szCs w:val="24"/>
              </w:rPr>
            </w:pPr>
          </w:p>
          <w:p w14:paraId="53731D89" w14:textId="77777777" w:rsidR="00997E32" w:rsidRPr="00C02646" w:rsidRDefault="00997E32" w:rsidP="00997E32">
            <w:pPr>
              <w:spacing w:after="0" w:line="259" w:lineRule="auto"/>
              <w:rPr>
                <w:rFonts w:eastAsia="Trebuchet MS"/>
                <w:color w:val="000000" w:themeColor="text1"/>
                <w:sz w:val="24"/>
                <w:szCs w:val="24"/>
              </w:rPr>
            </w:pPr>
          </w:p>
          <w:p w14:paraId="0240F39B" w14:textId="77777777" w:rsidR="00997E32" w:rsidRPr="00C02646" w:rsidRDefault="00997E32" w:rsidP="00997E32">
            <w:pPr>
              <w:spacing w:after="0" w:line="259" w:lineRule="auto"/>
              <w:rPr>
                <w:rFonts w:eastAsia="Trebuchet MS"/>
                <w:color w:val="000000" w:themeColor="text1"/>
                <w:sz w:val="24"/>
                <w:szCs w:val="24"/>
              </w:rPr>
            </w:pPr>
          </w:p>
          <w:p w14:paraId="10CE24D4" w14:textId="77777777" w:rsidR="00997E32" w:rsidRPr="00C02646" w:rsidRDefault="00997E32" w:rsidP="00997E32">
            <w:pPr>
              <w:spacing w:after="0" w:line="259" w:lineRule="auto"/>
              <w:rPr>
                <w:rFonts w:eastAsia="Trebuchet MS"/>
                <w:color w:val="000000" w:themeColor="text1"/>
                <w:sz w:val="24"/>
                <w:szCs w:val="24"/>
              </w:rPr>
            </w:pPr>
          </w:p>
          <w:p w14:paraId="4F67903D" w14:textId="77777777" w:rsidR="00997E32" w:rsidRPr="00C02646" w:rsidRDefault="00997E32" w:rsidP="00997E32">
            <w:pPr>
              <w:spacing w:after="0" w:line="259" w:lineRule="auto"/>
              <w:rPr>
                <w:rFonts w:eastAsia="Trebuchet MS"/>
                <w:color w:val="000000" w:themeColor="text1"/>
                <w:sz w:val="24"/>
                <w:szCs w:val="24"/>
              </w:rPr>
            </w:pPr>
          </w:p>
          <w:p w14:paraId="53155FFB" w14:textId="77777777" w:rsidR="00997E32" w:rsidRPr="00C02646" w:rsidRDefault="00997E32" w:rsidP="00997E32">
            <w:pPr>
              <w:spacing w:after="0" w:line="259" w:lineRule="auto"/>
              <w:rPr>
                <w:rFonts w:eastAsia="Trebuchet MS"/>
                <w:color w:val="000000" w:themeColor="text1"/>
                <w:sz w:val="24"/>
                <w:szCs w:val="24"/>
              </w:rPr>
            </w:pPr>
          </w:p>
          <w:p w14:paraId="761008A1"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 xml:space="preserve">                                                  </w:t>
            </w:r>
          </w:p>
          <w:p w14:paraId="602810A2" w14:textId="77777777" w:rsidR="00997E32" w:rsidRPr="00C02646" w:rsidRDefault="00997E32" w:rsidP="00997E32">
            <w:pPr>
              <w:spacing w:after="0" w:line="259" w:lineRule="auto"/>
              <w:rPr>
                <w:rFonts w:eastAsia="Trebuchet MS"/>
                <w:color w:val="000000" w:themeColor="text1"/>
                <w:sz w:val="24"/>
                <w:szCs w:val="24"/>
              </w:rPr>
            </w:pPr>
          </w:p>
          <w:p w14:paraId="7C12F256"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 xml:space="preserve">      </w:t>
            </w:r>
          </w:p>
        </w:tc>
        <w:tc>
          <w:tcPr>
            <w:tcW w:w="3210" w:type="dxa"/>
          </w:tcPr>
          <w:p w14:paraId="7DE7C520"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Buono</w:t>
            </w:r>
          </w:p>
          <w:p w14:paraId="3F824E71" w14:textId="77777777" w:rsidR="00997E32" w:rsidRPr="00C02646" w:rsidRDefault="00997E32" w:rsidP="00997E32">
            <w:pPr>
              <w:spacing w:after="0" w:line="259" w:lineRule="auto"/>
              <w:rPr>
                <w:rFonts w:eastAsia="Trebuchet MS"/>
                <w:color w:val="000000" w:themeColor="text1"/>
                <w:sz w:val="24"/>
                <w:szCs w:val="24"/>
              </w:rPr>
            </w:pPr>
          </w:p>
          <w:p w14:paraId="05081B99" w14:textId="77777777" w:rsidR="00997E32" w:rsidRPr="00C02646" w:rsidRDefault="00997E32" w:rsidP="00997E32">
            <w:pPr>
              <w:spacing w:after="0" w:line="259" w:lineRule="auto"/>
              <w:rPr>
                <w:rFonts w:eastAsia="Trebuchet MS"/>
                <w:color w:val="000000" w:themeColor="text1"/>
                <w:sz w:val="24"/>
                <w:szCs w:val="24"/>
              </w:rPr>
            </w:pPr>
          </w:p>
          <w:p w14:paraId="23176831" w14:textId="77777777" w:rsidR="00997E32" w:rsidRPr="00C02646" w:rsidRDefault="00997E32" w:rsidP="00997E32">
            <w:pPr>
              <w:spacing w:after="0" w:line="259" w:lineRule="auto"/>
              <w:rPr>
                <w:rFonts w:eastAsia="Trebuchet MS"/>
                <w:color w:val="000000" w:themeColor="text1"/>
                <w:sz w:val="24"/>
                <w:szCs w:val="24"/>
              </w:rPr>
            </w:pPr>
          </w:p>
          <w:p w14:paraId="5404EEB3" w14:textId="77777777" w:rsidR="00997E32" w:rsidRPr="00C02646" w:rsidRDefault="00997E32" w:rsidP="00997E32">
            <w:pPr>
              <w:spacing w:after="0" w:line="259" w:lineRule="auto"/>
              <w:rPr>
                <w:rFonts w:eastAsia="Trebuchet MS"/>
                <w:color w:val="000000" w:themeColor="text1"/>
                <w:sz w:val="24"/>
                <w:szCs w:val="24"/>
              </w:rPr>
            </w:pPr>
          </w:p>
          <w:p w14:paraId="5C462D21" w14:textId="77777777" w:rsidR="00997E32" w:rsidRPr="00C02646" w:rsidRDefault="00997E32" w:rsidP="00997E32">
            <w:pPr>
              <w:spacing w:after="0" w:line="259" w:lineRule="auto"/>
              <w:rPr>
                <w:rFonts w:eastAsia="Trebuchet MS"/>
                <w:color w:val="000000" w:themeColor="text1"/>
                <w:sz w:val="24"/>
                <w:szCs w:val="24"/>
              </w:rPr>
            </w:pPr>
          </w:p>
          <w:p w14:paraId="0B3E3E9B" w14:textId="77777777" w:rsidR="00997E32" w:rsidRPr="00C02646" w:rsidRDefault="00997E32" w:rsidP="00997E32">
            <w:pPr>
              <w:spacing w:after="0" w:line="259" w:lineRule="auto"/>
              <w:rPr>
                <w:rFonts w:eastAsia="Trebuchet MS"/>
                <w:color w:val="000000" w:themeColor="text1"/>
                <w:sz w:val="24"/>
                <w:szCs w:val="24"/>
              </w:rPr>
            </w:pPr>
          </w:p>
          <w:p w14:paraId="6DF47E32"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ottimo</w:t>
            </w:r>
          </w:p>
          <w:p w14:paraId="579A45B7" w14:textId="77777777" w:rsidR="00997E32" w:rsidRPr="00C02646" w:rsidRDefault="00997E32" w:rsidP="00997E32">
            <w:pPr>
              <w:spacing w:after="0" w:line="259" w:lineRule="auto"/>
              <w:rPr>
                <w:rFonts w:eastAsia="Trebuchet MS"/>
                <w:color w:val="000000" w:themeColor="text1"/>
                <w:sz w:val="24"/>
                <w:szCs w:val="24"/>
              </w:rPr>
            </w:pPr>
          </w:p>
          <w:p w14:paraId="54715991" w14:textId="77777777" w:rsidR="00997E32" w:rsidRPr="00C02646" w:rsidRDefault="00997E32" w:rsidP="00997E32">
            <w:pPr>
              <w:spacing w:after="0" w:line="259" w:lineRule="auto"/>
              <w:rPr>
                <w:rFonts w:eastAsia="Trebuchet MS"/>
                <w:color w:val="000000" w:themeColor="text1"/>
                <w:sz w:val="24"/>
                <w:szCs w:val="24"/>
              </w:rPr>
            </w:pPr>
          </w:p>
          <w:p w14:paraId="1B85F295"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Buono</w:t>
            </w:r>
          </w:p>
          <w:p w14:paraId="7CB80EF9" w14:textId="77777777" w:rsidR="00997E32" w:rsidRPr="00C02646" w:rsidRDefault="00997E32" w:rsidP="00997E32">
            <w:pPr>
              <w:spacing w:after="0" w:line="259" w:lineRule="auto"/>
              <w:rPr>
                <w:rFonts w:eastAsia="Trebuchet MS"/>
                <w:color w:val="000000" w:themeColor="text1"/>
                <w:sz w:val="24"/>
                <w:szCs w:val="24"/>
              </w:rPr>
            </w:pPr>
          </w:p>
          <w:p w14:paraId="3C236649" w14:textId="77777777" w:rsidR="00997E32" w:rsidRPr="00C02646" w:rsidRDefault="00997E32" w:rsidP="00997E32">
            <w:pPr>
              <w:spacing w:after="0" w:line="259" w:lineRule="auto"/>
              <w:rPr>
                <w:rFonts w:eastAsia="Trebuchet MS"/>
                <w:color w:val="000000" w:themeColor="text1"/>
                <w:sz w:val="24"/>
                <w:szCs w:val="24"/>
              </w:rPr>
            </w:pPr>
          </w:p>
          <w:p w14:paraId="3517D3DD" w14:textId="77777777" w:rsidR="00997E32" w:rsidRPr="00C02646" w:rsidRDefault="00997E32" w:rsidP="00997E32">
            <w:pPr>
              <w:spacing w:after="0" w:line="259" w:lineRule="auto"/>
              <w:rPr>
                <w:rFonts w:eastAsia="Trebuchet MS"/>
                <w:color w:val="000000" w:themeColor="text1"/>
                <w:sz w:val="24"/>
                <w:szCs w:val="24"/>
              </w:rPr>
            </w:pPr>
          </w:p>
          <w:p w14:paraId="6E279ADA" w14:textId="77777777" w:rsidR="00997E32" w:rsidRPr="00C02646" w:rsidRDefault="00997E32" w:rsidP="00997E32">
            <w:pPr>
              <w:spacing w:after="0" w:line="259" w:lineRule="auto"/>
              <w:rPr>
                <w:rFonts w:eastAsia="Trebuchet MS"/>
                <w:color w:val="000000" w:themeColor="text1"/>
                <w:sz w:val="24"/>
                <w:szCs w:val="24"/>
              </w:rPr>
            </w:pPr>
          </w:p>
          <w:p w14:paraId="006C87AC"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buono</w:t>
            </w:r>
          </w:p>
          <w:p w14:paraId="5E9D894E" w14:textId="77777777" w:rsidR="00997E32" w:rsidRPr="00C02646" w:rsidRDefault="00997E32" w:rsidP="00997E32">
            <w:pPr>
              <w:spacing w:after="0" w:line="259" w:lineRule="auto"/>
              <w:rPr>
                <w:rFonts w:eastAsia="Trebuchet MS"/>
                <w:color w:val="000000" w:themeColor="text1"/>
                <w:sz w:val="24"/>
                <w:szCs w:val="24"/>
              </w:rPr>
            </w:pPr>
          </w:p>
          <w:p w14:paraId="5CA95B8A" w14:textId="77777777" w:rsidR="00997E32" w:rsidRPr="00C02646" w:rsidRDefault="00997E32" w:rsidP="00997E32">
            <w:pPr>
              <w:spacing w:after="0" w:line="259" w:lineRule="auto"/>
              <w:rPr>
                <w:rFonts w:eastAsia="Trebuchet MS"/>
                <w:color w:val="000000" w:themeColor="text1"/>
                <w:sz w:val="24"/>
                <w:szCs w:val="24"/>
              </w:rPr>
            </w:pPr>
          </w:p>
          <w:p w14:paraId="68299925" w14:textId="77777777" w:rsidR="00997E32" w:rsidRPr="00C02646" w:rsidRDefault="00997E32" w:rsidP="00997E32">
            <w:pPr>
              <w:spacing w:after="0" w:line="259" w:lineRule="auto"/>
              <w:rPr>
                <w:rFonts w:eastAsia="Trebuchet MS"/>
                <w:color w:val="000000" w:themeColor="text1"/>
                <w:sz w:val="24"/>
                <w:szCs w:val="24"/>
              </w:rPr>
            </w:pPr>
          </w:p>
          <w:p w14:paraId="1EE4FC61" w14:textId="77777777" w:rsidR="00997E32" w:rsidRPr="00C02646" w:rsidRDefault="00997E32" w:rsidP="00997E32">
            <w:pPr>
              <w:spacing w:after="0" w:line="259" w:lineRule="auto"/>
              <w:rPr>
                <w:rFonts w:eastAsia="Trebuchet MS"/>
                <w:color w:val="000000" w:themeColor="text1"/>
                <w:sz w:val="24"/>
                <w:szCs w:val="24"/>
              </w:rPr>
            </w:pPr>
            <w:r w:rsidRPr="00C02646">
              <w:rPr>
                <w:rFonts w:eastAsia="Trebuchet MS"/>
                <w:color w:val="000000" w:themeColor="text1"/>
                <w:sz w:val="24"/>
                <w:szCs w:val="24"/>
              </w:rPr>
              <w:t>discreto</w:t>
            </w:r>
          </w:p>
        </w:tc>
      </w:tr>
    </w:tbl>
    <w:p w14:paraId="57CFCC58" w14:textId="77777777" w:rsidR="00997E32" w:rsidRPr="00C02646" w:rsidRDefault="00997E32" w:rsidP="00997E32">
      <w:pPr>
        <w:spacing w:after="0" w:line="240" w:lineRule="auto"/>
        <w:rPr>
          <w:rFonts w:ascii="Times New Roman" w:eastAsia="Times New Roman" w:hAnsi="Times New Roman" w:cs="Times New Roman"/>
          <w:sz w:val="24"/>
          <w:szCs w:val="24"/>
          <w:lang w:eastAsia="it-IT"/>
        </w:rPr>
      </w:pPr>
    </w:p>
    <w:p w14:paraId="28EF22B3" w14:textId="77777777" w:rsidR="00C02646" w:rsidRDefault="00C02646" w:rsidP="00C02646">
      <w:pPr>
        <w:pStyle w:val="Titolo2"/>
        <w:rPr>
          <w:rFonts w:ascii="Times New Roman" w:hAnsi="Times New Roman" w:cs="Times New Roman"/>
          <w:sz w:val="24"/>
          <w:szCs w:val="24"/>
        </w:rPr>
      </w:pPr>
    </w:p>
    <w:p w14:paraId="22F5D762" w14:textId="77777777" w:rsidR="00C02646" w:rsidRDefault="00C02646" w:rsidP="00997E32">
      <w:pPr>
        <w:pStyle w:val="Titolo2"/>
        <w:jc w:val="center"/>
        <w:rPr>
          <w:rFonts w:ascii="Times New Roman" w:hAnsi="Times New Roman" w:cs="Times New Roman"/>
          <w:color w:val="auto"/>
          <w:sz w:val="24"/>
          <w:szCs w:val="24"/>
        </w:rPr>
      </w:pPr>
    </w:p>
    <w:p w14:paraId="65B3FA8A" w14:textId="77777777" w:rsidR="00C02646" w:rsidRDefault="00C02646" w:rsidP="00997E32">
      <w:pPr>
        <w:pStyle w:val="Nessunaspaziatura"/>
        <w:spacing w:line="276" w:lineRule="auto"/>
        <w:rPr>
          <w:rFonts w:ascii="Times New Roman" w:eastAsia="Calibri" w:hAnsi="Times New Roman" w:cs="Times New Roman"/>
          <w:b/>
          <w:sz w:val="24"/>
          <w:szCs w:val="24"/>
        </w:rPr>
      </w:pPr>
    </w:p>
    <w:p w14:paraId="33407AA7" w14:textId="5458E565" w:rsidR="00C75897" w:rsidRDefault="00C75897" w:rsidP="00C75897">
      <w:pPr>
        <w:pStyle w:val="Nessunaspaziatur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PERCORSO FORMATIVO DISCIPLINARE</w:t>
      </w:r>
    </w:p>
    <w:p w14:paraId="714DDF81" w14:textId="77777777" w:rsidR="00C75897" w:rsidRDefault="00C75897" w:rsidP="00997E32">
      <w:pPr>
        <w:pStyle w:val="Nessunaspaziatura"/>
        <w:spacing w:line="276" w:lineRule="auto"/>
        <w:rPr>
          <w:rFonts w:ascii="Times New Roman" w:eastAsia="Calibri" w:hAnsi="Times New Roman" w:cs="Times New Roman"/>
          <w:b/>
          <w:sz w:val="24"/>
          <w:szCs w:val="24"/>
        </w:rPr>
      </w:pPr>
    </w:p>
    <w:p w14:paraId="7E4E948E" w14:textId="4BAE1AFB" w:rsidR="00997E32" w:rsidRPr="00C02646" w:rsidRDefault="00997E32" w:rsidP="00997E32">
      <w:pPr>
        <w:pStyle w:val="Nessunaspaziatura"/>
        <w:spacing w:line="276"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Disciplina: M</w:t>
      </w:r>
      <w:r w:rsidR="00C02646">
        <w:rPr>
          <w:rFonts w:ascii="Times New Roman" w:eastAsia="Calibri" w:hAnsi="Times New Roman" w:cs="Times New Roman"/>
          <w:b/>
          <w:sz w:val="24"/>
          <w:szCs w:val="24"/>
        </w:rPr>
        <w:t>ATEMATICA</w:t>
      </w:r>
    </w:p>
    <w:p w14:paraId="27A5F5D6" w14:textId="77777777" w:rsidR="00997E32" w:rsidRPr="00C02646" w:rsidRDefault="00997E32" w:rsidP="00997E32">
      <w:pPr>
        <w:pStyle w:val="Nessunaspaziatura"/>
        <w:spacing w:line="276"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Docente:  Picazio Laura</w:t>
      </w:r>
    </w:p>
    <w:p w14:paraId="24D4DC19" w14:textId="449F7984" w:rsidR="00997E32" w:rsidRPr="00C02646" w:rsidRDefault="00997E32" w:rsidP="00997E32">
      <w:pPr>
        <w:pStyle w:val="Nessunaspaziatura"/>
        <w:spacing w:line="276" w:lineRule="auto"/>
        <w:rPr>
          <w:rFonts w:ascii="Times New Roman" w:eastAsia="Calibri" w:hAnsi="Times New Roman" w:cs="Times New Roman"/>
          <w:b/>
          <w:sz w:val="24"/>
          <w:szCs w:val="24"/>
        </w:rPr>
      </w:pPr>
      <w:r w:rsidRPr="00C02646">
        <w:rPr>
          <w:rFonts w:ascii="Times New Roman" w:eastAsia="Calibri" w:hAnsi="Times New Roman" w:cs="Times New Roman"/>
          <w:b/>
          <w:sz w:val="24"/>
          <w:szCs w:val="24"/>
        </w:rPr>
        <w:t>Libro di testo: Bergamini, Trifone, Barozzi, Elem</w:t>
      </w:r>
      <w:r w:rsidR="00C02646">
        <w:rPr>
          <w:rFonts w:ascii="Times New Roman" w:eastAsia="Calibri" w:hAnsi="Times New Roman" w:cs="Times New Roman"/>
          <w:b/>
          <w:sz w:val="24"/>
          <w:szCs w:val="24"/>
        </w:rPr>
        <w:t>e</w:t>
      </w:r>
      <w:r w:rsidRPr="00C02646">
        <w:rPr>
          <w:rFonts w:ascii="Times New Roman" w:eastAsia="Calibri" w:hAnsi="Times New Roman" w:cs="Times New Roman"/>
          <w:b/>
          <w:sz w:val="24"/>
          <w:szCs w:val="24"/>
        </w:rPr>
        <w:t xml:space="preserve">nti di Matematica, Zanichelli. </w:t>
      </w:r>
    </w:p>
    <w:p w14:paraId="150C7E41" w14:textId="77777777" w:rsidR="00997E32" w:rsidRPr="00C02646" w:rsidRDefault="00997E32" w:rsidP="00997E32">
      <w:pPr>
        <w:pStyle w:val="Nessunaspaziatura"/>
        <w:spacing w:line="276" w:lineRule="auto"/>
        <w:rPr>
          <w:rFonts w:ascii="Times New Roman" w:hAnsi="Times New Roman" w:cs="Times New Roman"/>
          <w:b/>
          <w:sz w:val="24"/>
          <w:szCs w:val="24"/>
        </w:rPr>
      </w:pPr>
      <w:r w:rsidRPr="00C02646">
        <w:rPr>
          <w:rFonts w:ascii="Times New Roman" w:eastAsia="Calibri" w:hAnsi="Times New Roman" w:cs="Times New Roman"/>
          <w:b/>
          <w:sz w:val="24"/>
          <w:szCs w:val="24"/>
        </w:rPr>
        <w:t>Classe:  VC  A.S</w:t>
      </w:r>
      <w:r w:rsidRPr="00C02646">
        <w:rPr>
          <w:rFonts w:ascii="Times New Roman" w:hAnsi="Times New Roman" w:cs="Times New Roman"/>
          <w:b/>
          <w:sz w:val="24"/>
          <w:szCs w:val="24"/>
        </w:rPr>
        <w:t>.</w:t>
      </w:r>
      <w:r w:rsidRPr="00C02646">
        <w:rPr>
          <w:rFonts w:ascii="Times New Roman" w:eastAsia="Calibri" w:hAnsi="Times New Roman" w:cs="Times New Roman"/>
          <w:b/>
          <w:sz w:val="24"/>
          <w:szCs w:val="24"/>
        </w:rPr>
        <w:t xml:space="preserve">  2020/21</w:t>
      </w:r>
    </w:p>
    <w:tbl>
      <w:tblPr>
        <w:tblW w:w="10363" w:type="dxa"/>
        <w:jc w:val="center"/>
        <w:tblLayout w:type="fixed"/>
        <w:tblCellMar>
          <w:left w:w="10" w:type="dxa"/>
          <w:right w:w="10" w:type="dxa"/>
        </w:tblCellMar>
        <w:tblLook w:val="04A0" w:firstRow="1" w:lastRow="0" w:firstColumn="1" w:lastColumn="0" w:noHBand="0" w:noVBand="1"/>
      </w:tblPr>
      <w:tblGrid>
        <w:gridCol w:w="3402"/>
        <w:gridCol w:w="6961"/>
      </w:tblGrid>
      <w:tr w:rsidR="00997E32" w:rsidRPr="00C02646" w14:paraId="591D6C87" w14:textId="77777777" w:rsidTr="00470C36">
        <w:trPr>
          <w:trHeight w:val="1939"/>
          <w:jc w:val="center"/>
        </w:trPr>
        <w:tc>
          <w:tcPr>
            <w:tcW w:w="34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B544EEB" w14:textId="77777777" w:rsidR="00997E32" w:rsidRPr="00C02646" w:rsidRDefault="00997E32" w:rsidP="00470C36">
            <w:pPr>
              <w:pStyle w:val="TableContents"/>
              <w:spacing w:after="283" w:line="276" w:lineRule="auto"/>
              <w:rPr>
                <w:rFonts w:ascii="Times New Roman" w:hAnsi="Times New Roman" w:cs="Times New Roman"/>
                <w:color w:val="000000"/>
                <w:u w:val="single"/>
              </w:rPr>
            </w:pPr>
          </w:p>
          <w:p w14:paraId="0C6455E8" w14:textId="77777777" w:rsidR="00997E32" w:rsidRPr="00C02646" w:rsidRDefault="00997E32" w:rsidP="00470C36">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COMPETENZE RAGGIUNTE alla fine dell’anno per la disciplina:</w:t>
            </w:r>
          </w:p>
        </w:tc>
        <w:tc>
          <w:tcPr>
            <w:tcW w:w="6961"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14:paraId="0040522B" w14:textId="77777777" w:rsidR="00997E32" w:rsidRPr="00C02646" w:rsidRDefault="00997E32" w:rsidP="00470C36">
            <w:pPr>
              <w:pStyle w:val="Titolo2"/>
              <w:spacing w:before="0"/>
              <w:jc w:val="both"/>
              <w:rPr>
                <w:rFonts w:ascii="Times New Roman" w:hAnsi="Times New Roman" w:cs="Times New Roman"/>
                <w:color w:val="000000" w:themeColor="text1"/>
                <w:sz w:val="24"/>
                <w:szCs w:val="24"/>
              </w:rPr>
            </w:pPr>
          </w:p>
          <w:p w14:paraId="3E9CE788" w14:textId="77777777" w:rsidR="00997E32" w:rsidRPr="00C02646" w:rsidRDefault="00997E32" w:rsidP="00470C36">
            <w:pPr>
              <w:pStyle w:val="Titolo2"/>
              <w:spacing w:before="0"/>
              <w:jc w:val="both"/>
              <w:rPr>
                <w:rFonts w:ascii="Times New Roman" w:hAnsi="Times New Roman" w:cs="Times New Roman"/>
                <w:color w:val="000000" w:themeColor="text1"/>
                <w:sz w:val="24"/>
                <w:szCs w:val="24"/>
              </w:rPr>
            </w:pPr>
            <w:r w:rsidRPr="00C02646">
              <w:rPr>
                <w:rFonts w:ascii="Times New Roman" w:hAnsi="Times New Roman" w:cs="Times New Roman"/>
                <w:color w:val="000000" w:themeColor="text1"/>
                <w:sz w:val="24"/>
                <w:szCs w:val="24"/>
              </w:rPr>
              <w:t xml:space="preserve">Gli alunni sono in grado di : </w:t>
            </w:r>
          </w:p>
          <w:p w14:paraId="246B10D2" w14:textId="77777777" w:rsidR="00997E32" w:rsidRPr="00C02646" w:rsidRDefault="00997E32" w:rsidP="00997E32">
            <w:pPr>
              <w:numPr>
                <w:ilvl w:val="0"/>
                <w:numId w:val="18"/>
              </w:numPr>
              <w:autoSpaceDE w:val="0"/>
              <w:autoSpaceDN w:val="0"/>
              <w:adjustRightInd w:val="0"/>
              <w:spacing w:after="60" w:line="240" w:lineRule="auto"/>
              <w:jc w:val="both"/>
              <w:rPr>
                <w:rFonts w:ascii="Times New Roman" w:eastAsia="Calibri" w:hAnsi="Times New Roman" w:cs="Times New Roman"/>
                <w:sz w:val="24"/>
                <w:szCs w:val="24"/>
                <w:lang w:eastAsia="it-IT"/>
              </w:rPr>
            </w:pPr>
            <w:r w:rsidRPr="00C02646">
              <w:rPr>
                <w:rFonts w:ascii="Times New Roman" w:eastAsia="Calibri" w:hAnsi="Times New Roman" w:cs="Times New Roman"/>
                <w:sz w:val="24"/>
                <w:szCs w:val="24"/>
                <w:lang w:eastAsia="it-IT"/>
              </w:rPr>
              <w:t>Utilizzare le tecniche e le procedure del calcolo aritmetico ed algebrico, rappresentandole anche sotto forma grafica;</w:t>
            </w:r>
          </w:p>
          <w:p w14:paraId="3A7103EF" w14:textId="77777777" w:rsidR="00997E32" w:rsidRPr="00C02646" w:rsidRDefault="00997E32" w:rsidP="00997E32">
            <w:pPr>
              <w:numPr>
                <w:ilvl w:val="0"/>
                <w:numId w:val="18"/>
              </w:numPr>
              <w:autoSpaceDE w:val="0"/>
              <w:autoSpaceDN w:val="0"/>
              <w:adjustRightInd w:val="0"/>
              <w:spacing w:after="60" w:line="240" w:lineRule="auto"/>
              <w:jc w:val="both"/>
              <w:rPr>
                <w:rFonts w:ascii="Times New Roman" w:eastAsia="Calibri" w:hAnsi="Times New Roman" w:cs="Times New Roman"/>
                <w:sz w:val="24"/>
                <w:szCs w:val="24"/>
                <w:lang w:eastAsia="it-IT"/>
              </w:rPr>
            </w:pPr>
            <w:r w:rsidRPr="00C02646">
              <w:rPr>
                <w:rFonts w:ascii="Times New Roman" w:eastAsia="Calibri" w:hAnsi="Times New Roman" w:cs="Times New Roman"/>
                <w:sz w:val="24"/>
                <w:szCs w:val="24"/>
                <w:lang w:eastAsia="it-IT"/>
              </w:rPr>
              <w:t>Confrontare ed analizzare figure geometriche, individuandone invarianti e relazioni;</w:t>
            </w:r>
          </w:p>
          <w:p w14:paraId="1CB0B1C8" w14:textId="77777777" w:rsidR="00997E32" w:rsidRPr="00C02646" w:rsidRDefault="00997E32" w:rsidP="00997E32">
            <w:pPr>
              <w:numPr>
                <w:ilvl w:val="0"/>
                <w:numId w:val="18"/>
              </w:numPr>
              <w:autoSpaceDE w:val="0"/>
              <w:autoSpaceDN w:val="0"/>
              <w:adjustRightInd w:val="0"/>
              <w:spacing w:after="60" w:line="240" w:lineRule="auto"/>
              <w:jc w:val="both"/>
              <w:rPr>
                <w:rFonts w:ascii="Times New Roman" w:eastAsia="Calibri" w:hAnsi="Times New Roman" w:cs="Times New Roman"/>
                <w:sz w:val="24"/>
                <w:szCs w:val="24"/>
                <w:lang w:eastAsia="it-IT"/>
              </w:rPr>
            </w:pPr>
            <w:r w:rsidRPr="00C02646">
              <w:rPr>
                <w:rFonts w:ascii="Times New Roman" w:eastAsia="Calibri" w:hAnsi="Times New Roman" w:cs="Times New Roman"/>
                <w:sz w:val="24"/>
                <w:szCs w:val="24"/>
                <w:lang w:eastAsia="it-IT"/>
              </w:rPr>
              <w:t>Individuare le strategie appropriate per la soluzione del problemi;</w:t>
            </w:r>
          </w:p>
          <w:p w14:paraId="41A103D9" w14:textId="77777777" w:rsidR="00997E32" w:rsidRPr="00C02646" w:rsidRDefault="00997E32" w:rsidP="00997E32">
            <w:pPr>
              <w:numPr>
                <w:ilvl w:val="0"/>
                <w:numId w:val="18"/>
              </w:numPr>
              <w:autoSpaceDE w:val="0"/>
              <w:autoSpaceDN w:val="0"/>
              <w:adjustRightInd w:val="0"/>
              <w:spacing w:after="60" w:line="240" w:lineRule="auto"/>
              <w:jc w:val="both"/>
              <w:rPr>
                <w:rFonts w:ascii="Times New Roman" w:eastAsia="Calibri" w:hAnsi="Times New Roman" w:cs="Times New Roman"/>
                <w:sz w:val="24"/>
                <w:szCs w:val="24"/>
                <w:lang w:eastAsia="it-IT"/>
              </w:rPr>
            </w:pPr>
            <w:r w:rsidRPr="00C02646">
              <w:rPr>
                <w:rFonts w:ascii="Times New Roman" w:eastAsia="Calibri" w:hAnsi="Times New Roman" w:cs="Times New Roman"/>
                <w:sz w:val="24"/>
                <w:szCs w:val="24"/>
                <w:lang w:eastAsia="it-IT"/>
              </w:rPr>
              <w:t>Analizzare dati e interpretarli sviluppando deduzioni e ragionamenti sugli stessi anche con l’ausilio di rappresentazioni grafiche, usando consapevolmente gli strumenti di calcolo e le potenzialità offerte da applicazioni specifiche anche di tipo informatico.</w:t>
            </w:r>
          </w:p>
        </w:tc>
      </w:tr>
      <w:tr w:rsidR="00997E32" w:rsidRPr="00C02646" w14:paraId="5389B6A6" w14:textId="77777777" w:rsidTr="00470C36">
        <w:trPr>
          <w:trHeight w:val="1235"/>
          <w:jc w:val="center"/>
        </w:trPr>
        <w:tc>
          <w:tcPr>
            <w:tcW w:w="34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8D968EF" w14:textId="77777777" w:rsidR="00997E32" w:rsidRPr="00C02646" w:rsidRDefault="00997E32" w:rsidP="00470C36">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CONOSCENZE o CONTENUTI TRATTATI:</w:t>
            </w:r>
          </w:p>
          <w:p w14:paraId="279B7643" w14:textId="77777777" w:rsidR="00997E32" w:rsidRPr="00C02646" w:rsidRDefault="00997E32" w:rsidP="00470C36">
            <w:pPr>
              <w:pStyle w:val="TableContents"/>
              <w:spacing w:after="283" w:line="276" w:lineRule="auto"/>
              <w:rPr>
                <w:rFonts w:ascii="Times New Roman" w:hAnsi="Times New Roman" w:cs="Times New Roman"/>
              </w:rPr>
            </w:pPr>
            <w:r w:rsidRPr="00C02646">
              <w:rPr>
                <w:rFonts w:ascii="Times New Roman" w:hAnsi="Times New Roman" w:cs="Times New Roman"/>
                <w:color w:val="000000"/>
                <w:u w:val="single"/>
              </w:rPr>
              <w:t>(anche attraverso UDA o moduli)</w:t>
            </w:r>
          </w:p>
        </w:tc>
        <w:tc>
          <w:tcPr>
            <w:tcW w:w="6961"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14:paraId="1214AF3A" w14:textId="77777777" w:rsidR="00997E32" w:rsidRPr="00C02646" w:rsidRDefault="00997E32" w:rsidP="00470C36">
            <w:pPr>
              <w:spacing w:after="0" w:line="259" w:lineRule="auto"/>
              <w:rPr>
                <w:rFonts w:ascii="Times New Roman" w:hAnsi="Times New Roman" w:cs="Times New Roman"/>
                <w:b/>
                <w:sz w:val="24"/>
                <w:szCs w:val="24"/>
              </w:rPr>
            </w:pPr>
            <w:r w:rsidRPr="00C02646">
              <w:rPr>
                <w:rFonts w:ascii="Times New Roman" w:hAnsi="Times New Roman" w:cs="Times New Roman"/>
                <w:b/>
                <w:sz w:val="24"/>
                <w:szCs w:val="24"/>
              </w:rPr>
              <w:t>CONTENUTI TRATTATI:</w:t>
            </w:r>
          </w:p>
          <w:p w14:paraId="3E92F11A" w14:textId="77777777" w:rsidR="00997E32" w:rsidRPr="00C02646" w:rsidRDefault="00997E32" w:rsidP="00470C36">
            <w:pPr>
              <w:spacing w:after="0" w:line="259" w:lineRule="auto"/>
              <w:rPr>
                <w:rFonts w:ascii="Times New Roman" w:hAnsi="Times New Roman" w:cs="Times New Roman"/>
                <w:b/>
                <w:sz w:val="24"/>
                <w:szCs w:val="24"/>
              </w:rPr>
            </w:pPr>
          </w:p>
          <w:p w14:paraId="263852A8" w14:textId="77777777" w:rsidR="00997E32" w:rsidRPr="00C02646" w:rsidRDefault="00997E32" w:rsidP="00997E32">
            <w:pPr>
              <w:pStyle w:val="Paragrafoelenco"/>
              <w:numPr>
                <w:ilvl w:val="0"/>
                <w:numId w:val="13"/>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EQUAZIONI E DISEQUAZIONI</w:t>
            </w:r>
          </w:p>
          <w:p w14:paraId="59C7B333"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Equazioni di primo e secondo grado intere e fratte.</w:t>
            </w:r>
          </w:p>
          <w:p w14:paraId="5D327FE5" w14:textId="77777777" w:rsidR="00997E32" w:rsidRPr="00C02646" w:rsidRDefault="00997E32" w:rsidP="00997E32">
            <w:pPr>
              <w:numPr>
                <w:ilvl w:val="0"/>
                <w:numId w:val="8"/>
              </w:numPr>
              <w:spacing w:line="259" w:lineRule="auto"/>
              <w:rPr>
                <w:rFonts w:ascii="Times New Roman" w:hAnsi="Times New Roman" w:cs="Times New Roman"/>
                <w:sz w:val="24"/>
                <w:szCs w:val="24"/>
              </w:rPr>
            </w:pPr>
            <w:r w:rsidRPr="00C02646">
              <w:rPr>
                <w:rFonts w:ascii="Times New Roman" w:hAnsi="Times New Roman" w:cs="Times New Roman"/>
                <w:sz w:val="24"/>
                <w:szCs w:val="24"/>
              </w:rPr>
              <w:t>Disequazioni di primo e secondo grado intere e fratte</w:t>
            </w:r>
          </w:p>
          <w:p w14:paraId="75616242" w14:textId="77777777" w:rsidR="00997E32" w:rsidRPr="00C02646" w:rsidRDefault="00997E32" w:rsidP="00997E32">
            <w:pPr>
              <w:pStyle w:val="Paragrafoelenco"/>
              <w:numPr>
                <w:ilvl w:val="0"/>
                <w:numId w:val="13"/>
              </w:numPr>
              <w:spacing w:line="259" w:lineRule="auto"/>
              <w:rPr>
                <w:rFonts w:ascii="Times New Roman" w:hAnsi="Times New Roman" w:cs="Times New Roman"/>
                <w:sz w:val="24"/>
                <w:szCs w:val="24"/>
              </w:rPr>
            </w:pPr>
            <w:r w:rsidRPr="00C02646">
              <w:rPr>
                <w:rFonts w:ascii="Times New Roman" w:hAnsi="Times New Roman" w:cs="Times New Roman"/>
                <w:sz w:val="24"/>
                <w:szCs w:val="24"/>
              </w:rPr>
              <w:t>FUNZIONI</w:t>
            </w:r>
          </w:p>
          <w:p w14:paraId="340377A9" w14:textId="77777777" w:rsidR="00997E32" w:rsidRPr="00C02646" w:rsidRDefault="00997E32" w:rsidP="00997E32">
            <w:pPr>
              <w:pStyle w:val="Paragrafoelenco"/>
              <w:numPr>
                <w:ilvl w:val="0"/>
                <w:numId w:val="14"/>
              </w:numPr>
              <w:spacing w:after="0" w:line="259" w:lineRule="auto"/>
              <w:rPr>
                <w:rFonts w:ascii="Times New Roman" w:hAnsi="Times New Roman" w:cs="Times New Roman"/>
                <w:sz w:val="24"/>
                <w:szCs w:val="24"/>
              </w:rPr>
            </w:pPr>
            <w:r w:rsidRPr="00C02646">
              <w:rPr>
                <w:rFonts w:ascii="Times New Roman" w:eastAsia="Calibri" w:hAnsi="Times New Roman" w:cs="Times New Roman"/>
                <w:sz w:val="24"/>
                <w:szCs w:val="24"/>
              </w:rPr>
              <w:t xml:space="preserve">Concetto di funzione: dominio e codominio; </w:t>
            </w:r>
          </w:p>
          <w:p w14:paraId="041267A3" w14:textId="77777777" w:rsidR="00997E32" w:rsidRPr="00C02646" w:rsidRDefault="00997E32" w:rsidP="00997E32">
            <w:pPr>
              <w:pStyle w:val="Paragrafoelenco"/>
              <w:numPr>
                <w:ilvl w:val="0"/>
                <w:numId w:val="14"/>
              </w:numPr>
              <w:spacing w:after="0" w:line="259" w:lineRule="auto"/>
              <w:rPr>
                <w:rFonts w:ascii="Times New Roman" w:hAnsi="Times New Roman" w:cs="Times New Roman"/>
                <w:sz w:val="24"/>
                <w:szCs w:val="24"/>
              </w:rPr>
            </w:pPr>
            <w:r w:rsidRPr="00C02646">
              <w:rPr>
                <w:rFonts w:ascii="Times New Roman" w:eastAsia="Calibri" w:hAnsi="Times New Roman" w:cs="Times New Roman"/>
                <w:sz w:val="24"/>
                <w:szCs w:val="24"/>
              </w:rPr>
              <w:t xml:space="preserve">Classificazione delle funzioni; </w:t>
            </w:r>
          </w:p>
          <w:p w14:paraId="511E9881" w14:textId="77777777" w:rsidR="00997E32" w:rsidRPr="00C02646" w:rsidRDefault="00997E32" w:rsidP="00997E32">
            <w:pPr>
              <w:pStyle w:val="Paragrafoelenco"/>
              <w:numPr>
                <w:ilvl w:val="0"/>
                <w:numId w:val="14"/>
              </w:numPr>
              <w:spacing w:after="0" w:line="259" w:lineRule="auto"/>
              <w:rPr>
                <w:rFonts w:ascii="Times New Roman" w:hAnsi="Times New Roman" w:cs="Times New Roman"/>
                <w:sz w:val="24"/>
                <w:szCs w:val="24"/>
              </w:rPr>
            </w:pPr>
            <w:r w:rsidRPr="00C02646">
              <w:rPr>
                <w:rFonts w:ascii="Times New Roman" w:eastAsia="Calibri" w:hAnsi="Times New Roman" w:cs="Times New Roman"/>
                <w:sz w:val="24"/>
                <w:szCs w:val="24"/>
              </w:rPr>
              <w:t>Rappresentazione grafica delle funzioni notevoli</w:t>
            </w:r>
          </w:p>
          <w:p w14:paraId="1DCD60DC"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Ricerca del campo di esistenza</w:t>
            </w:r>
          </w:p>
          <w:p w14:paraId="6B09A326"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Funzioni pari e funzioni dispari</w:t>
            </w:r>
          </w:p>
          <w:p w14:paraId="6BC4D0BA"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Intersezioni con gli assi cartesiani</w:t>
            </w:r>
          </w:p>
          <w:p w14:paraId="78886D5F"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Studio del segno di una funzione</w:t>
            </w:r>
          </w:p>
          <w:p w14:paraId="24D8D4D1" w14:textId="77777777" w:rsidR="00997E32" w:rsidRPr="00C02646" w:rsidRDefault="00997E32" w:rsidP="00997E32">
            <w:pPr>
              <w:numPr>
                <w:ilvl w:val="0"/>
                <w:numId w:val="8"/>
              </w:numPr>
              <w:spacing w:line="259" w:lineRule="auto"/>
              <w:rPr>
                <w:rFonts w:ascii="Times New Roman" w:hAnsi="Times New Roman" w:cs="Times New Roman"/>
                <w:sz w:val="24"/>
                <w:szCs w:val="24"/>
              </w:rPr>
            </w:pPr>
            <w:r w:rsidRPr="00C02646">
              <w:rPr>
                <w:rFonts w:ascii="Times New Roman" w:hAnsi="Times New Roman" w:cs="Times New Roman"/>
                <w:sz w:val="24"/>
                <w:szCs w:val="24"/>
              </w:rPr>
              <w:t>Grafico probabile di una funzione.</w:t>
            </w:r>
          </w:p>
          <w:p w14:paraId="2D6920C8" w14:textId="77777777" w:rsidR="00997E32" w:rsidRPr="00C02646" w:rsidRDefault="00997E32" w:rsidP="00997E32">
            <w:pPr>
              <w:pStyle w:val="Paragrafoelenco"/>
              <w:numPr>
                <w:ilvl w:val="0"/>
                <w:numId w:val="13"/>
              </w:numPr>
              <w:spacing w:line="259" w:lineRule="auto"/>
              <w:rPr>
                <w:rFonts w:ascii="Times New Roman" w:hAnsi="Times New Roman" w:cs="Times New Roman"/>
                <w:sz w:val="24"/>
                <w:szCs w:val="24"/>
              </w:rPr>
            </w:pPr>
            <w:r w:rsidRPr="00C02646">
              <w:rPr>
                <w:rFonts w:ascii="Times New Roman" w:hAnsi="Times New Roman" w:cs="Times New Roman"/>
                <w:sz w:val="24"/>
                <w:szCs w:val="24"/>
              </w:rPr>
              <w:t>INTRODUZIONE AI LIMITI</w:t>
            </w:r>
          </w:p>
          <w:p w14:paraId="351B5DBE" w14:textId="77777777" w:rsidR="00997E32" w:rsidRPr="00C02646" w:rsidRDefault="00997E32" w:rsidP="00997E32">
            <w:pPr>
              <w:pStyle w:val="Paragrafoelenco"/>
              <w:numPr>
                <w:ilvl w:val="0"/>
                <w:numId w:val="9"/>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Concetto intuivo di limite</w:t>
            </w:r>
          </w:p>
          <w:p w14:paraId="75E807A1" w14:textId="77777777" w:rsidR="00997E32" w:rsidRPr="00C02646" w:rsidRDefault="00997E32" w:rsidP="00997E32">
            <w:pPr>
              <w:pStyle w:val="Paragrafoelenco"/>
              <w:numPr>
                <w:ilvl w:val="0"/>
                <w:numId w:val="9"/>
              </w:numPr>
              <w:spacing w:after="160" w:line="259" w:lineRule="auto"/>
              <w:rPr>
                <w:rFonts w:ascii="Times New Roman" w:hAnsi="Times New Roman" w:cs="Times New Roman"/>
                <w:sz w:val="24"/>
                <w:szCs w:val="24"/>
              </w:rPr>
            </w:pPr>
            <w:r w:rsidRPr="00C02646">
              <w:rPr>
                <w:rFonts w:ascii="Times New Roman" w:hAnsi="Times New Roman" w:cs="Times New Roman"/>
                <w:sz w:val="24"/>
                <w:szCs w:val="24"/>
              </w:rPr>
              <w:t>Interpretazione grafica e</w:t>
            </w:r>
            <w:r w:rsidRPr="00C02646">
              <w:rPr>
                <w:rFonts w:ascii="Times New Roman" w:eastAsia="Calibri" w:hAnsi="Times New Roman" w:cs="Times New Roman"/>
                <w:sz w:val="24"/>
                <w:szCs w:val="24"/>
              </w:rPr>
              <w:t xml:space="preserve"> </w:t>
            </w:r>
            <w:r w:rsidRPr="00C02646">
              <w:rPr>
                <w:rFonts w:ascii="Times New Roman" w:hAnsi="Times New Roman" w:cs="Times New Roman"/>
                <w:sz w:val="24"/>
                <w:szCs w:val="24"/>
              </w:rPr>
              <w:t>calcolo del limite dalla lettura del grafico</w:t>
            </w:r>
          </w:p>
          <w:p w14:paraId="6179A1E0" w14:textId="77777777" w:rsidR="00997E32" w:rsidRPr="00C02646" w:rsidRDefault="00997E32" w:rsidP="00997E32">
            <w:pPr>
              <w:pStyle w:val="Normale1"/>
              <w:numPr>
                <w:ilvl w:val="0"/>
                <w:numId w:val="13"/>
              </w:numPr>
              <w:spacing w:after="0" w:line="100" w:lineRule="atLeast"/>
              <w:rPr>
                <w:rFonts w:ascii="Times New Roman" w:hAnsi="Times New Roman"/>
                <w:sz w:val="24"/>
                <w:szCs w:val="24"/>
              </w:rPr>
            </w:pPr>
            <w:r w:rsidRPr="00C02646">
              <w:rPr>
                <w:rFonts w:ascii="Times New Roman" w:hAnsi="Times New Roman"/>
                <w:sz w:val="24"/>
                <w:szCs w:val="24"/>
              </w:rPr>
              <w:t xml:space="preserve">STUDIO DI FUNZIONI </w:t>
            </w:r>
          </w:p>
          <w:p w14:paraId="1243E7EB"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 xml:space="preserve">Studio di funzioni razionali intere, fratte e irrazionali e relativa rappresentazione grafica; </w:t>
            </w:r>
          </w:p>
          <w:p w14:paraId="5224D82B" w14:textId="77777777" w:rsidR="00997E32" w:rsidRPr="00C02646" w:rsidRDefault="00997E32" w:rsidP="00997E32">
            <w:pPr>
              <w:pStyle w:val="Normale1"/>
              <w:numPr>
                <w:ilvl w:val="0"/>
                <w:numId w:val="15"/>
              </w:numPr>
              <w:spacing w:line="100" w:lineRule="atLeast"/>
              <w:rPr>
                <w:rFonts w:ascii="Times New Roman" w:hAnsi="Times New Roman"/>
                <w:sz w:val="24"/>
                <w:szCs w:val="24"/>
              </w:rPr>
            </w:pPr>
            <w:r w:rsidRPr="00C02646">
              <w:rPr>
                <w:rFonts w:ascii="Times New Roman" w:hAnsi="Times New Roman"/>
                <w:sz w:val="24"/>
                <w:szCs w:val="24"/>
              </w:rPr>
              <w:t>Lettura del grafico di una funzione</w:t>
            </w:r>
          </w:p>
          <w:p w14:paraId="6A85D37E" w14:textId="77777777" w:rsidR="00997E32" w:rsidRPr="00C02646" w:rsidRDefault="00997E32" w:rsidP="00997E32">
            <w:pPr>
              <w:pStyle w:val="Normale1"/>
              <w:numPr>
                <w:ilvl w:val="0"/>
                <w:numId w:val="13"/>
              </w:numPr>
              <w:spacing w:after="0" w:line="100" w:lineRule="atLeast"/>
              <w:rPr>
                <w:rFonts w:ascii="Times New Roman" w:hAnsi="Times New Roman"/>
                <w:sz w:val="24"/>
                <w:szCs w:val="24"/>
              </w:rPr>
            </w:pPr>
            <w:r w:rsidRPr="00C02646">
              <w:rPr>
                <w:rFonts w:ascii="Times New Roman" w:hAnsi="Times New Roman"/>
                <w:sz w:val="24"/>
                <w:szCs w:val="24"/>
              </w:rPr>
              <w:t xml:space="preserve">LA FUNZIONE ESPONENZIALE </w:t>
            </w:r>
          </w:p>
          <w:p w14:paraId="2B0F7BDD"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Conoscere le potenze ad esponente reale</w:t>
            </w:r>
          </w:p>
          <w:p w14:paraId="0C0FA721"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Definire la funzione esponenziale</w:t>
            </w:r>
          </w:p>
          <w:p w14:paraId="4F8B484C"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Enunciare le proprietà della funzione esponenziale</w:t>
            </w:r>
          </w:p>
          <w:p w14:paraId="2D616500" w14:textId="77777777" w:rsidR="00997E32" w:rsidRPr="00C02646" w:rsidRDefault="00997E32" w:rsidP="00997E32">
            <w:pPr>
              <w:pStyle w:val="Normale1"/>
              <w:numPr>
                <w:ilvl w:val="0"/>
                <w:numId w:val="15"/>
              </w:numPr>
              <w:spacing w:line="100" w:lineRule="atLeast"/>
              <w:rPr>
                <w:rFonts w:ascii="Times New Roman" w:hAnsi="Times New Roman"/>
                <w:sz w:val="24"/>
                <w:szCs w:val="24"/>
              </w:rPr>
            </w:pPr>
            <w:r w:rsidRPr="00C02646">
              <w:rPr>
                <w:rFonts w:ascii="Times New Roman" w:hAnsi="Times New Roman"/>
                <w:sz w:val="24"/>
                <w:szCs w:val="24"/>
              </w:rPr>
              <w:t>Equazioni e disequazioni esponenziali</w:t>
            </w:r>
          </w:p>
          <w:p w14:paraId="0C6C7F3B" w14:textId="77777777" w:rsidR="00997E32" w:rsidRPr="00C02646" w:rsidRDefault="00997E32" w:rsidP="00997E32">
            <w:pPr>
              <w:pStyle w:val="Normale1"/>
              <w:numPr>
                <w:ilvl w:val="0"/>
                <w:numId w:val="13"/>
              </w:numPr>
              <w:spacing w:after="0" w:line="100" w:lineRule="atLeast"/>
              <w:rPr>
                <w:rFonts w:ascii="Times New Roman" w:hAnsi="Times New Roman"/>
                <w:sz w:val="24"/>
                <w:szCs w:val="24"/>
              </w:rPr>
            </w:pPr>
            <w:r w:rsidRPr="00C02646">
              <w:rPr>
                <w:rFonts w:ascii="Times New Roman" w:hAnsi="Times New Roman"/>
                <w:sz w:val="24"/>
                <w:szCs w:val="24"/>
              </w:rPr>
              <w:t xml:space="preserve">LA FUNZIONE LOGARITMICA </w:t>
            </w:r>
          </w:p>
          <w:p w14:paraId="39599FD3"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 xml:space="preserve">Definire logaritmica </w:t>
            </w:r>
          </w:p>
          <w:p w14:paraId="3E552DA1"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lastRenderedPageBreak/>
              <w:t>Enunciare le proprietà della funzione logaritmica</w:t>
            </w:r>
          </w:p>
          <w:p w14:paraId="64C45A5E"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 xml:space="preserve">Definire il logaritmo </w:t>
            </w:r>
          </w:p>
          <w:p w14:paraId="5BCBC308" w14:textId="77777777" w:rsidR="00997E32" w:rsidRPr="00C02646" w:rsidRDefault="00997E32" w:rsidP="00997E32">
            <w:pPr>
              <w:pStyle w:val="Normale1"/>
              <w:numPr>
                <w:ilvl w:val="0"/>
                <w:numId w:val="15"/>
              </w:numPr>
              <w:spacing w:after="0" w:line="100" w:lineRule="atLeast"/>
              <w:rPr>
                <w:rFonts w:ascii="Times New Roman" w:hAnsi="Times New Roman"/>
                <w:sz w:val="24"/>
                <w:szCs w:val="24"/>
              </w:rPr>
            </w:pPr>
            <w:r w:rsidRPr="00C02646">
              <w:rPr>
                <w:rFonts w:ascii="Times New Roman" w:hAnsi="Times New Roman"/>
                <w:sz w:val="24"/>
                <w:szCs w:val="24"/>
              </w:rPr>
              <w:t>Proprietà del logaritmo</w:t>
            </w:r>
          </w:p>
          <w:p w14:paraId="3305DF8D" w14:textId="77777777" w:rsidR="00997E32" w:rsidRPr="00C02646" w:rsidRDefault="00997E32" w:rsidP="00997E32">
            <w:pPr>
              <w:pStyle w:val="Normale1"/>
              <w:numPr>
                <w:ilvl w:val="0"/>
                <w:numId w:val="15"/>
              </w:numPr>
              <w:spacing w:line="100" w:lineRule="atLeast"/>
              <w:rPr>
                <w:rFonts w:ascii="Times New Roman" w:hAnsi="Times New Roman"/>
                <w:sz w:val="24"/>
                <w:szCs w:val="24"/>
              </w:rPr>
            </w:pPr>
            <w:r w:rsidRPr="00C02646">
              <w:rPr>
                <w:rFonts w:ascii="Times New Roman" w:hAnsi="Times New Roman"/>
                <w:sz w:val="24"/>
                <w:szCs w:val="24"/>
              </w:rPr>
              <w:t>Equazioni e disequazioni logaritmiche</w:t>
            </w:r>
          </w:p>
          <w:p w14:paraId="035DEF4E" w14:textId="77777777" w:rsidR="00997E32" w:rsidRPr="00C02646" w:rsidRDefault="00997E32" w:rsidP="00997E32">
            <w:pPr>
              <w:pStyle w:val="Paragrafoelenco"/>
              <w:numPr>
                <w:ilvl w:val="0"/>
                <w:numId w:val="13"/>
              </w:numPr>
              <w:spacing w:line="259" w:lineRule="auto"/>
              <w:rPr>
                <w:rFonts w:ascii="Times New Roman" w:hAnsi="Times New Roman" w:cs="Times New Roman"/>
                <w:sz w:val="24"/>
                <w:szCs w:val="24"/>
              </w:rPr>
            </w:pPr>
            <w:r w:rsidRPr="00C02646">
              <w:rPr>
                <w:rFonts w:ascii="Times New Roman" w:hAnsi="Times New Roman" w:cs="Times New Roman"/>
                <w:sz w:val="24"/>
                <w:szCs w:val="24"/>
              </w:rPr>
              <w:t>CALCOLO COMBINATORIO</w:t>
            </w:r>
          </w:p>
          <w:p w14:paraId="45B236F6" w14:textId="77777777" w:rsidR="00997E32" w:rsidRPr="00C02646" w:rsidRDefault="00997E32" w:rsidP="00997E32">
            <w:pPr>
              <w:pStyle w:val="Paragrafoelenco"/>
              <w:numPr>
                <w:ilvl w:val="0"/>
                <w:numId w:val="10"/>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Disposizioni semplici</w:t>
            </w:r>
          </w:p>
          <w:p w14:paraId="60F35AF9" w14:textId="77777777" w:rsidR="00997E32" w:rsidRPr="00C02646" w:rsidRDefault="00997E32" w:rsidP="00997E32">
            <w:pPr>
              <w:pStyle w:val="Paragrafoelenco"/>
              <w:numPr>
                <w:ilvl w:val="0"/>
                <w:numId w:val="10"/>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Disposizioni con ripetizione</w:t>
            </w:r>
          </w:p>
          <w:p w14:paraId="72F5F9F7" w14:textId="77777777" w:rsidR="00997E32" w:rsidRPr="00C02646" w:rsidRDefault="00997E32" w:rsidP="00997E32">
            <w:pPr>
              <w:pStyle w:val="Paragrafoelenco"/>
              <w:numPr>
                <w:ilvl w:val="0"/>
                <w:numId w:val="10"/>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Permutazioni semplici e circolari</w:t>
            </w:r>
          </w:p>
          <w:p w14:paraId="61836E11" w14:textId="77777777" w:rsidR="00997E32" w:rsidRPr="00C02646" w:rsidRDefault="00997E32" w:rsidP="00997E32">
            <w:pPr>
              <w:pStyle w:val="Paragrafoelenco"/>
              <w:numPr>
                <w:ilvl w:val="0"/>
                <w:numId w:val="10"/>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Permutazioni con ripetizioni</w:t>
            </w:r>
          </w:p>
          <w:p w14:paraId="0A226D67" w14:textId="77777777" w:rsidR="00997E32" w:rsidRPr="00C02646" w:rsidRDefault="00997E32" w:rsidP="00997E32">
            <w:pPr>
              <w:pStyle w:val="Paragrafoelenco"/>
              <w:numPr>
                <w:ilvl w:val="0"/>
                <w:numId w:val="10"/>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Combinazioni semplici</w:t>
            </w:r>
          </w:p>
          <w:p w14:paraId="65CBB91F" w14:textId="77777777" w:rsidR="00997E32" w:rsidRPr="00C02646" w:rsidRDefault="00997E32" w:rsidP="00997E32">
            <w:pPr>
              <w:pStyle w:val="Paragrafoelenco"/>
              <w:numPr>
                <w:ilvl w:val="0"/>
                <w:numId w:val="10"/>
              </w:numPr>
              <w:spacing w:line="259" w:lineRule="auto"/>
              <w:rPr>
                <w:rFonts w:ascii="Times New Roman" w:hAnsi="Times New Roman" w:cs="Times New Roman"/>
                <w:sz w:val="24"/>
                <w:szCs w:val="24"/>
              </w:rPr>
            </w:pPr>
            <w:r w:rsidRPr="00C02646">
              <w:rPr>
                <w:rFonts w:ascii="Times New Roman" w:hAnsi="Times New Roman" w:cs="Times New Roman"/>
                <w:sz w:val="24"/>
                <w:szCs w:val="24"/>
              </w:rPr>
              <w:t>Combinazioni con ripetizioni</w:t>
            </w:r>
          </w:p>
        </w:tc>
      </w:tr>
      <w:tr w:rsidR="00997E32" w:rsidRPr="00C02646" w14:paraId="7DC10B0D" w14:textId="77777777" w:rsidTr="00470C36">
        <w:trPr>
          <w:jc w:val="center"/>
        </w:trPr>
        <w:tc>
          <w:tcPr>
            <w:tcW w:w="340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6530D6B8" w14:textId="77777777" w:rsidR="00997E32" w:rsidRPr="00C02646" w:rsidRDefault="00997E32" w:rsidP="00470C36">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ABILITÀ:</w:t>
            </w:r>
          </w:p>
        </w:tc>
        <w:tc>
          <w:tcPr>
            <w:tcW w:w="6961" w:type="dxa"/>
            <w:tcBorders>
              <w:top w:val="nil"/>
              <w:left w:val="nil"/>
              <w:bottom w:val="single" w:sz="8" w:space="0" w:color="000000"/>
              <w:right w:val="single" w:sz="8" w:space="0" w:color="000000"/>
            </w:tcBorders>
            <w:tcMar>
              <w:top w:w="0" w:type="dxa"/>
              <w:left w:w="0" w:type="dxa"/>
              <w:bottom w:w="28" w:type="dxa"/>
              <w:right w:w="28" w:type="dxa"/>
            </w:tcMar>
            <w:vAlign w:val="center"/>
          </w:tcPr>
          <w:p w14:paraId="1DAA3793" w14:textId="77777777" w:rsidR="00997E32" w:rsidRPr="00C02646" w:rsidRDefault="00997E32" w:rsidP="00997E32">
            <w:pPr>
              <w:pStyle w:val="Normale1"/>
              <w:numPr>
                <w:ilvl w:val="0"/>
                <w:numId w:val="11"/>
              </w:numPr>
              <w:spacing w:after="0" w:line="100" w:lineRule="atLeast"/>
              <w:rPr>
                <w:rFonts w:ascii="Times New Roman" w:hAnsi="Times New Roman"/>
                <w:sz w:val="24"/>
                <w:szCs w:val="24"/>
              </w:rPr>
            </w:pPr>
            <w:r w:rsidRPr="00C02646">
              <w:rPr>
                <w:rFonts w:ascii="Times New Roman" w:hAnsi="Times New Roman"/>
                <w:sz w:val="24"/>
                <w:szCs w:val="24"/>
              </w:rPr>
              <w:t>Risolvere le equazioni e disequazioni di I e II grado intere e fratte.</w:t>
            </w:r>
          </w:p>
          <w:p w14:paraId="2622B701" w14:textId="77777777" w:rsidR="00997E32" w:rsidRPr="00C02646" w:rsidRDefault="00997E32" w:rsidP="00997E32">
            <w:pPr>
              <w:pStyle w:val="Normale1"/>
              <w:numPr>
                <w:ilvl w:val="0"/>
                <w:numId w:val="11"/>
              </w:numPr>
              <w:spacing w:after="0" w:line="100" w:lineRule="atLeast"/>
              <w:rPr>
                <w:rFonts w:ascii="Times New Roman" w:hAnsi="Times New Roman"/>
                <w:sz w:val="24"/>
                <w:szCs w:val="24"/>
              </w:rPr>
            </w:pPr>
            <w:r w:rsidRPr="00C02646">
              <w:rPr>
                <w:rFonts w:ascii="Times New Roman" w:hAnsi="Times New Roman"/>
                <w:sz w:val="24"/>
                <w:szCs w:val="24"/>
              </w:rPr>
              <w:t>Individuare il dominio di una funzione.</w:t>
            </w:r>
          </w:p>
          <w:p w14:paraId="1CD36879" w14:textId="77777777" w:rsidR="00997E32" w:rsidRPr="00C02646" w:rsidRDefault="00997E32" w:rsidP="00997E32">
            <w:pPr>
              <w:pStyle w:val="Paragrafoelenco"/>
              <w:numPr>
                <w:ilvl w:val="0"/>
                <w:numId w:val="11"/>
              </w:numPr>
              <w:rPr>
                <w:rFonts w:ascii="Times New Roman" w:hAnsi="Times New Roman" w:cs="Times New Roman"/>
                <w:sz w:val="24"/>
                <w:szCs w:val="24"/>
              </w:rPr>
            </w:pPr>
            <w:r w:rsidRPr="00C02646">
              <w:rPr>
                <w:rFonts w:ascii="Times New Roman" w:hAnsi="Times New Roman" w:cs="Times New Roman"/>
                <w:sz w:val="24"/>
                <w:szCs w:val="24"/>
              </w:rPr>
              <w:t>D</w:t>
            </w:r>
            <w:r w:rsidRPr="00C02646">
              <w:rPr>
                <w:rFonts w:ascii="Times New Roman" w:eastAsia="Calibri" w:hAnsi="Times New Roman" w:cs="Times New Roman"/>
                <w:sz w:val="24"/>
                <w:szCs w:val="24"/>
              </w:rPr>
              <w:t>eterminare i punti di intersezione del grafico di una funzione con gli assi cartesiani.</w:t>
            </w:r>
          </w:p>
          <w:p w14:paraId="755BABE4" w14:textId="77777777" w:rsidR="00997E32" w:rsidRPr="00C02646" w:rsidRDefault="00997E32" w:rsidP="00997E32">
            <w:pPr>
              <w:pStyle w:val="Paragrafoelenco"/>
              <w:numPr>
                <w:ilvl w:val="0"/>
                <w:numId w:val="11"/>
              </w:numPr>
              <w:spacing w:after="0"/>
              <w:rPr>
                <w:rFonts w:ascii="Times New Roman" w:hAnsi="Times New Roman" w:cs="Times New Roman"/>
                <w:sz w:val="24"/>
                <w:szCs w:val="24"/>
              </w:rPr>
            </w:pPr>
            <w:r w:rsidRPr="00C02646">
              <w:rPr>
                <w:rFonts w:ascii="Times New Roman" w:hAnsi="Times New Roman" w:cs="Times New Roman"/>
                <w:sz w:val="24"/>
                <w:szCs w:val="24"/>
              </w:rPr>
              <w:t>D</w:t>
            </w:r>
            <w:r w:rsidRPr="00C02646">
              <w:rPr>
                <w:rFonts w:ascii="Times New Roman" w:eastAsia="Calibri" w:hAnsi="Times New Roman" w:cs="Times New Roman"/>
                <w:sz w:val="24"/>
                <w:szCs w:val="24"/>
              </w:rPr>
              <w:t>eterminare gli intervalli di positività e negatività di una funzione.</w:t>
            </w:r>
          </w:p>
          <w:p w14:paraId="58DE4409" w14:textId="77777777" w:rsidR="00997E32" w:rsidRPr="00C02646" w:rsidRDefault="00997E32" w:rsidP="00997E32">
            <w:pPr>
              <w:pStyle w:val="Normale1"/>
              <w:numPr>
                <w:ilvl w:val="0"/>
                <w:numId w:val="11"/>
              </w:numPr>
              <w:spacing w:after="0" w:line="100" w:lineRule="atLeast"/>
              <w:rPr>
                <w:rFonts w:ascii="Times New Roman" w:hAnsi="Times New Roman"/>
                <w:sz w:val="24"/>
                <w:szCs w:val="24"/>
              </w:rPr>
            </w:pPr>
            <w:r w:rsidRPr="00C02646">
              <w:rPr>
                <w:rFonts w:ascii="Times New Roman" w:hAnsi="Times New Roman"/>
                <w:sz w:val="24"/>
                <w:szCs w:val="24"/>
              </w:rPr>
              <w:t>Definire il concetto di limite e interpretarlo graficamente.</w:t>
            </w:r>
          </w:p>
          <w:p w14:paraId="61E4F0FF" w14:textId="77777777" w:rsidR="00997E32" w:rsidRPr="00C02646" w:rsidRDefault="00997E32" w:rsidP="00997E32">
            <w:pPr>
              <w:pStyle w:val="Normale1"/>
              <w:numPr>
                <w:ilvl w:val="0"/>
                <w:numId w:val="11"/>
              </w:numPr>
              <w:spacing w:after="0" w:line="100" w:lineRule="atLeast"/>
              <w:rPr>
                <w:rFonts w:ascii="Times New Roman" w:hAnsi="Times New Roman"/>
                <w:sz w:val="24"/>
                <w:szCs w:val="24"/>
              </w:rPr>
            </w:pPr>
            <w:r w:rsidRPr="00C02646">
              <w:rPr>
                <w:rFonts w:ascii="Times New Roman" w:hAnsi="Times New Roman"/>
                <w:sz w:val="24"/>
                <w:szCs w:val="24"/>
              </w:rPr>
              <w:t xml:space="preserve">Utilizzare tutte le abilità necessarie allo studio di funzioni razionali intere e fratte. </w:t>
            </w:r>
          </w:p>
          <w:p w14:paraId="26FE5DC6" w14:textId="77777777" w:rsidR="00997E32" w:rsidRPr="00C02646" w:rsidRDefault="00997E32" w:rsidP="00997E32">
            <w:pPr>
              <w:pStyle w:val="Normale1"/>
              <w:numPr>
                <w:ilvl w:val="0"/>
                <w:numId w:val="11"/>
              </w:numPr>
              <w:spacing w:after="0" w:line="100" w:lineRule="atLeast"/>
              <w:rPr>
                <w:rFonts w:ascii="Times New Roman" w:hAnsi="Times New Roman"/>
                <w:sz w:val="24"/>
                <w:szCs w:val="24"/>
              </w:rPr>
            </w:pPr>
            <w:r w:rsidRPr="00C02646">
              <w:rPr>
                <w:rFonts w:ascii="Times New Roman" w:hAnsi="Times New Roman"/>
                <w:sz w:val="24"/>
                <w:szCs w:val="24"/>
              </w:rPr>
              <w:t xml:space="preserve">Ricavare le caratteristiche di una funzione dal lettura del grafico: </w:t>
            </w:r>
          </w:p>
          <w:p w14:paraId="0760476E"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 xml:space="preserve">Il campo di esistenza </w:t>
            </w:r>
          </w:p>
          <w:p w14:paraId="13A0F9EA"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Le simmetrie rispetto agli assi</w:t>
            </w:r>
          </w:p>
          <w:p w14:paraId="21A04D44"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 xml:space="preserve">Le intersezione con gli assi </w:t>
            </w:r>
          </w:p>
          <w:p w14:paraId="1DC0F994"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La positività</w:t>
            </w:r>
          </w:p>
          <w:p w14:paraId="0F336E5F" w14:textId="77777777" w:rsidR="00997E32" w:rsidRPr="00C02646" w:rsidRDefault="00997E32" w:rsidP="00997E32">
            <w:pPr>
              <w:numPr>
                <w:ilvl w:val="0"/>
                <w:numId w:val="8"/>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Le asintoticità</w:t>
            </w:r>
          </w:p>
          <w:p w14:paraId="431DF08D" w14:textId="77777777" w:rsidR="00997E32" w:rsidRPr="00C02646" w:rsidRDefault="00997E32" w:rsidP="00997E32">
            <w:pPr>
              <w:pStyle w:val="Paragrafoelenco"/>
              <w:numPr>
                <w:ilvl w:val="0"/>
                <w:numId w:val="17"/>
              </w:numPr>
              <w:spacing w:after="0" w:line="259" w:lineRule="auto"/>
              <w:rPr>
                <w:rFonts w:ascii="Times New Roman" w:hAnsi="Times New Roman" w:cs="Times New Roman"/>
                <w:sz w:val="24"/>
                <w:szCs w:val="24"/>
              </w:rPr>
            </w:pPr>
            <w:r w:rsidRPr="00C02646">
              <w:rPr>
                <w:rFonts w:ascii="Times New Roman" w:eastAsia="Calibri" w:hAnsi="Times New Roman" w:cs="Times New Roman"/>
                <w:sz w:val="24"/>
                <w:szCs w:val="24"/>
              </w:rPr>
              <w:t>Risolvere equazioni esponenziali che si presentano in forma canonica</w:t>
            </w:r>
          </w:p>
          <w:p w14:paraId="6EA23A58" w14:textId="77777777" w:rsidR="00997E32" w:rsidRPr="00C02646" w:rsidRDefault="00997E32" w:rsidP="00997E32">
            <w:pPr>
              <w:pStyle w:val="Paragrafoelenco"/>
              <w:numPr>
                <w:ilvl w:val="0"/>
                <w:numId w:val="17"/>
              </w:numPr>
              <w:spacing w:after="0" w:line="259" w:lineRule="auto"/>
              <w:rPr>
                <w:rFonts w:ascii="Times New Roman" w:hAnsi="Times New Roman" w:cs="Times New Roman"/>
                <w:sz w:val="24"/>
                <w:szCs w:val="24"/>
              </w:rPr>
            </w:pPr>
            <w:r w:rsidRPr="00C02646">
              <w:rPr>
                <w:rFonts w:ascii="Times New Roman" w:eastAsia="Calibri" w:hAnsi="Times New Roman" w:cs="Times New Roman"/>
                <w:sz w:val="24"/>
                <w:szCs w:val="24"/>
              </w:rPr>
              <w:t>Operare con i logaritmi.</w:t>
            </w:r>
          </w:p>
          <w:p w14:paraId="60A53C1A" w14:textId="77777777" w:rsidR="00997E32" w:rsidRPr="00C02646" w:rsidRDefault="00997E32" w:rsidP="00997E32">
            <w:pPr>
              <w:pStyle w:val="Paragrafoelenco"/>
              <w:numPr>
                <w:ilvl w:val="0"/>
                <w:numId w:val="17"/>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 xml:space="preserve">Operare con potenze ad esponente reale, operare con i logaritmi </w:t>
            </w:r>
          </w:p>
          <w:p w14:paraId="3DFF8E48" w14:textId="77777777" w:rsidR="00997E32" w:rsidRPr="00C02646" w:rsidRDefault="00997E32" w:rsidP="00997E32">
            <w:pPr>
              <w:pStyle w:val="Paragrafoelenco"/>
              <w:numPr>
                <w:ilvl w:val="0"/>
                <w:numId w:val="17"/>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Fare osservazioni e discutere le equazioni esponenziali e logaritmiche</w:t>
            </w:r>
          </w:p>
          <w:p w14:paraId="10023C06" w14:textId="77777777" w:rsidR="00997E32" w:rsidRPr="00C02646" w:rsidRDefault="00997E32" w:rsidP="00997E32">
            <w:pPr>
              <w:pStyle w:val="Paragrafoelenco"/>
              <w:numPr>
                <w:ilvl w:val="0"/>
                <w:numId w:val="17"/>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Risolvere equazioni e disequazioni esponenziali e logaritmiche applicando correttamente le proprietà</w:t>
            </w:r>
          </w:p>
          <w:p w14:paraId="40C559D1" w14:textId="77777777" w:rsidR="00997E32" w:rsidRPr="00C02646" w:rsidRDefault="00997E32" w:rsidP="00997E32">
            <w:pPr>
              <w:pStyle w:val="Paragrafoelenco"/>
              <w:numPr>
                <w:ilvl w:val="0"/>
                <w:numId w:val="17"/>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 xml:space="preserve">Tracciare il grafico delle funzioni esponenziali e logaritmiche </w:t>
            </w:r>
          </w:p>
          <w:p w14:paraId="6E138422" w14:textId="77777777" w:rsidR="00997E32" w:rsidRPr="00C02646" w:rsidRDefault="00997E32" w:rsidP="00997E32">
            <w:pPr>
              <w:pStyle w:val="Paragrafoelenco"/>
              <w:numPr>
                <w:ilvl w:val="0"/>
                <w:numId w:val="12"/>
              </w:numPr>
              <w:spacing w:after="0" w:line="259" w:lineRule="auto"/>
              <w:rPr>
                <w:rFonts w:ascii="Times New Roman" w:hAnsi="Times New Roman" w:cs="Times New Roman"/>
                <w:sz w:val="24"/>
                <w:szCs w:val="24"/>
              </w:rPr>
            </w:pPr>
            <w:r w:rsidRPr="00C02646">
              <w:rPr>
                <w:rFonts w:ascii="Times New Roman" w:hAnsi="Times New Roman" w:cs="Times New Roman"/>
                <w:sz w:val="24"/>
                <w:szCs w:val="24"/>
              </w:rPr>
              <w:t>Calcolare il numero di permutazioni, disposizioni e combinazioni semplici e con ripetizione in un insieme.</w:t>
            </w:r>
          </w:p>
        </w:tc>
      </w:tr>
      <w:tr w:rsidR="00997E32" w:rsidRPr="00C02646" w14:paraId="1D51A628" w14:textId="77777777" w:rsidTr="00470C36">
        <w:trPr>
          <w:jc w:val="center"/>
        </w:trPr>
        <w:tc>
          <w:tcPr>
            <w:tcW w:w="340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71D1F7EB" w14:textId="77777777" w:rsidR="00997E32" w:rsidRPr="00C02646" w:rsidRDefault="00997E32" w:rsidP="00470C36">
            <w:pPr>
              <w:pStyle w:val="TableContents"/>
              <w:spacing w:line="276" w:lineRule="auto"/>
              <w:rPr>
                <w:rFonts w:ascii="Times New Roman" w:hAnsi="Times New Roman" w:cs="Times New Roman"/>
                <w:b w:val="0"/>
                <w:color w:val="000000"/>
              </w:rPr>
            </w:pPr>
            <w:r w:rsidRPr="00C02646">
              <w:rPr>
                <w:rFonts w:ascii="Times New Roman" w:hAnsi="Times New Roman" w:cs="Times New Roman"/>
                <w:color w:val="000000"/>
                <w:u w:val="single"/>
              </w:rPr>
              <w:t>METODOLOGIE</w:t>
            </w:r>
            <w:r w:rsidRPr="00C02646">
              <w:rPr>
                <w:rFonts w:ascii="Times New Roman" w:hAnsi="Times New Roman" w:cs="Times New Roman"/>
                <w:b w:val="0"/>
                <w:color w:val="000000"/>
                <w:u w:val="single"/>
              </w:rPr>
              <w:t>:</w:t>
            </w:r>
          </w:p>
        </w:tc>
        <w:tc>
          <w:tcPr>
            <w:tcW w:w="6961" w:type="dxa"/>
            <w:tcBorders>
              <w:top w:val="nil"/>
              <w:left w:val="nil"/>
              <w:bottom w:val="single" w:sz="8" w:space="0" w:color="000000"/>
              <w:right w:val="single" w:sz="8" w:space="0" w:color="000000"/>
            </w:tcBorders>
            <w:tcMar>
              <w:top w:w="0" w:type="dxa"/>
              <w:left w:w="0" w:type="dxa"/>
              <w:bottom w:w="28" w:type="dxa"/>
              <w:right w:w="28" w:type="dxa"/>
            </w:tcMar>
            <w:vAlign w:val="center"/>
          </w:tcPr>
          <w:p w14:paraId="1F20D880" w14:textId="77777777" w:rsidR="00997E32" w:rsidRPr="00C02646" w:rsidRDefault="00997E32" w:rsidP="00470C36">
            <w:pPr>
              <w:rPr>
                <w:rFonts w:ascii="Times New Roman" w:eastAsia="SimSun" w:hAnsi="Times New Roman" w:cs="Times New Roman"/>
                <w:bCs/>
                <w:color w:val="222222"/>
                <w:kern w:val="3"/>
                <w:sz w:val="24"/>
                <w:szCs w:val="24"/>
                <w:lang w:eastAsia="zh-CN" w:bidi="hi-IN"/>
              </w:rPr>
            </w:pPr>
            <w:r w:rsidRPr="00C02646">
              <w:rPr>
                <w:rFonts w:ascii="Times New Roman" w:eastAsia="SimSun" w:hAnsi="Times New Roman" w:cs="Times New Roman"/>
                <w:bCs/>
                <w:color w:val="222222"/>
                <w:kern w:val="3"/>
                <w:sz w:val="24"/>
                <w:szCs w:val="24"/>
                <w:lang w:eastAsia="zh-CN" w:bidi="hi-IN"/>
              </w:rPr>
              <w:t>Le metodologie didattiche</w:t>
            </w:r>
          </w:p>
          <w:p w14:paraId="4A1E7027" w14:textId="77777777" w:rsidR="00997E32" w:rsidRPr="00C02646" w:rsidRDefault="00997E32" w:rsidP="00997E32">
            <w:pPr>
              <w:numPr>
                <w:ilvl w:val="0"/>
                <w:numId w:val="16"/>
              </w:numPr>
              <w:suppressAutoHyphens/>
              <w:spacing w:after="0" w:line="240" w:lineRule="auto"/>
              <w:rPr>
                <w:rFonts w:ascii="Times New Roman" w:eastAsia="SimSun" w:hAnsi="Times New Roman" w:cs="Times New Roman"/>
                <w:bCs/>
                <w:color w:val="222222"/>
                <w:kern w:val="3"/>
                <w:sz w:val="24"/>
                <w:szCs w:val="24"/>
                <w:lang w:eastAsia="zh-CN" w:bidi="hi-IN"/>
              </w:rPr>
            </w:pPr>
            <w:r w:rsidRPr="00C02646">
              <w:rPr>
                <w:rFonts w:ascii="Times New Roman" w:hAnsi="Times New Roman" w:cs="Times New Roman"/>
                <w:sz w:val="24"/>
                <w:szCs w:val="24"/>
              </w:rPr>
              <w:t>Le</w:t>
            </w:r>
            <w:r w:rsidRPr="00C02646">
              <w:rPr>
                <w:rFonts w:ascii="Times New Roman" w:eastAsia="SimSun" w:hAnsi="Times New Roman" w:cs="Times New Roman"/>
                <w:bCs/>
                <w:color w:val="222222"/>
                <w:kern w:val="3"/>
                <w:sz w:val="24"/>
                <w:szCs w:val="24"/>
                <w:lang w:eastAsia="zh-CN" w:bidi="hi-IN"/>
              </w:rPr>
              <w:t>zione frontale</w:t>
            </w:r>
          </w:p>
          <w:p w14:paraId="0CC17737" w14:textId="77777777" w:rsidR="00997E32" w:rsidRPr="00C02646" w:rsidRDefault="00997E32" w:rsidP="00997E32">
            <w:pPr>
              <w:numPr>
                <w:ilvl w:val="0"/>
                <w:numId w:val="16"/>
              </w:numPr>
              <w:suppressAutoHyphens/>
              <w:spacing w:after="0" w:line="240" w:lineRule="auto"/>
              <w:rPr>
                <w:rFonts w:ascii="Times New Roman" w:eastAsia="SimSun" w:hAnsi="Times New Roman" w:cs="Times New Roman"/>
                <w:bCs/>
                <w:color w:val="222222"/>
                <w:kern w:val="3"/>
                <w:sz w:val="24"/>
                <w:szCs w:val="24"/>
                <w:lang w:eastAsia="zh-CN" w:bidi="hi-IN"/>
              </w:rPr>
            </w:pPr>
            <w:r w:rsidRPr="00C02646">
              <w:rPr>
                <w:rFonts w:ascii="Times New Roman" w:hAnsi="Times New Roman" w:cs="Times New Roman"/>
                <w:sz w:val="24"/>
                <w:szCs w:val="24"/>
              </w:rPr>
              <w:t>Attività sincrone ed asincrone</w:t>
            </w:r>
          </w:p>
          <w:p w14:paraId="750733CC" w14:textId="77777777" w:rsidR="00997E32" w:rsidRPr="00C02646" w:rsidRDefault="00997E32" w:rsidP="00997E32">
            <w:pPr>
              <w:numPr>
                <w:ilvl w:val="0"/>
                <w:numId w:val="16"/>
              </w:numPr>
              <w:suppressAutoHyphens/>
              <w:spacing w:after="0" w:line="240" w:lineRule="auto"/>
              <w:rPr>
                <w:rFonts w:ascii="Times New Roman" w:eastAsia="SimSun" w:hAnsi="Times New Roman" w:cs="Times New Roman"/>
                <w:bCs/>
                <w:color w:val="222222"/>
                <w:kern w:val="3"/>
                <w:sz w:val="24"/>
                <w:szCs w:val="24"/>
                <w:lang w:eastAsia="zh-CN" w:bidi="hi-IN"/>
              </w:rPr>
            </w:pPr>
            <w:r w:rsidRPr="00C02646">
              <w:rPr>
                <w:rFonts w:ascii="Times New Roman" w:eastAsia="SimSun" w:hAnsi="Times New Roman" w:cs="Times New Roman"/>
                <w:bCs/>
                <w:color w:val="222222"/>
                <w:kern w:val="3"/>
                <w:sz w:val="24"/>
                <w:szCs w:val="24"/>
                <w:lang w:eastAsia="zh-CN" w:bidi="hi-IN"/>
              </w:rPr>
              <w:t xml:space="preserve">Discussione guidata </w:t>
            </w:r>
          </w:p>
          <w:p w14:paraId="305B0981" w14:textId="77777777" w:rsidR="00997E32" w:rsidRPr="00C02646" w:rsidRDefault="00997E32" w:rsidP="00997E32">
            <w:pPr>
              <w:numPr>
                <w:ilvl w:val="0"/>
                <w:numId w:val="16"/>
              </w:numPr>
              <w:suppressAutoHyphens/>
              <w:spacing w:after="0" w:line="240" w:lineRule="auto"/>
              <w:rPr>
                <w:rFonts w:ascii="Times New Roman" w:eastAsia="SimSun" w:hAnsi="Times New Roman" w:cs="Times New Roman"/>
                <w:bCs/>
                <w:color w:val="222222"/>
                <w:kern w:val="3"/>
                <w:sz w:val="24"/>
                <w:szCs w:val="24"/>
                <w:lang w:eastAsia="zh-CN" w:bidi="hi-IN"/>
              </w:rPr>
            </w:pPr>
            <w:r w:rsidRPr="00C02646">
              <w:rPr>
                <w:rFonts w:ascii="Times New Roman" w:eastAsia="SimSun" w:hAnsi="Times New Roman" w:cs="Times New Roman"/>
                <w:bCs/>
                <w:color w:val="222222"/>
                <w:kern w:val="3"/>
                <w:sz w:val="24"/>
                <w:szCs w:val="24"/>
                <w:lang w:eastAsia="zh-CN" w:bidi="hi-IN"/>
              </w:rPr>
              <w:t>Problem-solving</w:t>
            </w:r>
          </w:p>
          <w:p w14:paraId="2F885F06" w14:textId="77777777" w:rsidR="00997E32" w:rsidRPr="00C02646" w:rsidRDefault="00997E32" w:rsidP="00997E32">
            <w:pPr>
              <w:numPr>
                <w:ilvl w:val="0"/>
                <w:numId w:val="16"/>
              </w:numPr>
              <w:suppressAutoHyphens/>
              <w:spacing w:after="0" w:line="240" w:lineRule="auto"/>
              <w:rPr>
                <w:rFonts w:ascii="Times New Roman" w:eastAsia="SimSun" w:hAnsi="Times New Roman" w:cs="Times New Roman"/>
                <w:bCs/>
                <w:color w:val="222222"/>
                <w:kern w:val="3"/>
                <w:sz w:val="24"/>
                <w:szCs w:val="24"/>
                <w:lang w:eastAsia="zh-CN" w:bidi="hi-IN"/>
              </w:rPr>
            </w:pPr>
            <w:r w:rsidRPr="00C02646">
              <w:rPr>
                <w:rFonts w:ascii="Times New Roman" w:eastAsia="SimSun" w:hAnsi="Times New Roman" w:cs="Times New Roman"/>
                <w:bCs/>
                <w:color w:val="222222"/>
                <w:kern w:val="3"/>
                <w:sz w:val="24"/>
                <w:szCs w:val="24"/>
                <w:lang w:eastAsia="zh-CN" w:bidi="hi-IN"/>
              </w:rPr>
              <w:t>Utilizzo di Internet: video registrati o link didattici</w:t>
            </w:r>
          </w:p>
          <w:p w14:paraId="1DB235C2" w14:textId="77777777" w:rsidR="00997E32" w:rsidRPr="00C02646" w:rsidRDefault="00997E32" w:rsidP="00997E32">
            <w:pPr>
              <w:numPr>
                <w:ilvl w:val="0"/>
                <w:numId w:val="16"/>
              </w:numPr>
              <w:suppressAutoHyphens/>
              <w:spacing w:after="0" w:line="240" w:lineRule="auto"/>
              <w:rPr>
                <w:rFonts w:ascii="Times New Roman" w:hAnsi="Times New Roman" w:cs="Times New Roman"/>
                <w:sz w:val="24"/>
                <w:szCs w:val="24"/>
              </w:rPr>
            </w:pPr>
            <w:r w:rsidRPr="00C02646">
              <w:rPr>
                <w:rFonts w:ascii="Times New Roman" w:eastAsia="SimSun" w:hAnsi="Times New Roman" w:cs="Times New Roman"/>
                <w:bCs/>
                <w:color w:val="222222"/>
                <w:kern w:val="3"/>
                <w:sz w:val="24"/>
                <w:szCs w:val="24"/>
                <w:lang w:eastAsia="zh-CN" w:bidi="hi-IN"/>
              </w:rPr>
              <w:t>Recupero/approfondimento/potenziamento individuale.</w:t>
            </w:r>
          </w:p>
          <w:p w14:paraId="58C51F61" w14:textId="77777777" w:rsidR="00997E32" w:rsidRPr="00C02646" w:rsidRDefault="00997E32" w:rsidP="00470C36">
            <w:pPr>
              <w:suppressAutoHyphens/>
              <w:spacing w:after="0" w:line="240" w:lineRule="auto"/>
              <w:rPr>
                <w:rFonts w:ascii="Times New Roman" w:hAnsi="Times New Roman" w:cs="Times New Roman"/>
                <w:sz w:val="24"/>
                <w:szCs w:val="24"/>
              </w:rPr>
            </w:pPr>
          </w:p>
        </w:tc>
      </w:tr>
      <w:tr w:rsidR="00997E32" w:rsidRPr="00C02646" w14:paraId="7CF2A5F7" w14:textId="77777777" w:rsidTr="00470C36">
        <w:trPr>
          <w:jc w:val="center"/>
        </w:trPr>
        <w:tc>
          <w:tcPr>
            <w:tcW w:w="3402" w:type="dxa"/>
            <w:tcBorders>
              <w:top w:val="nil"/>
              <w:left w:val="single" w:sz="8" w:space="0" w:color="000000"/>
              <w:bottom w:val="single" w:sz="4" w:space="0" w:color="auto"/>
              <w:right w:val="single" w:sz="8" w:space="0" w:color="000000"/>
            </w:tcBorders>
            <w:tcMar>
              <w:top w:w="0" w:type="dxa"/>
              <w:left w:w="28" w:type="dxa"/>
              <w:bottom w:w="28" w:type="dxa"/>
              <w:right w:w="28" w:type="dxa"/>
            </w:tcMar>
            <w:vAlign w:val="center"/>
          </w:tcPr>
          <w:p w14:paraId="605FFECE" w14:textId="77777777" w:rsidR="00997E32" w:rsidRPr="00C02646" w:rsidRDefault="00997E32" w:rsidP="00470C36">
            <w:pPr>
              <w:pStyle w:val="TableContents"/>
              <w:spacing w:line="276" w:lineRule="auto"/>
              <w:rPr>
                <w:rFonts w:ascii="Times New Roman" w:hAnsi="Times New Roman" w:cs="Times New Roman"/>
                <w:color w:val="000000"/>
                <w:u w:val="single"/>
              </w:rPr>
            </w:pPr>
            <w:r w:rsidRPr="00C02646">
              <w:rPr>
                <w:rFonts w:ascii="Times New Roman" w:hAnsi="Times New Roman" w:cs="Times New Roman"/>
                <w:color w:val="000000"/>
                <w:u w:val="single"/>
              </w:rPr>
              <w:t>METODOLOGIE:</w:t>
            </w:r>
          </w:p>
          <w:p w14:paraId="5DBF2077" w14:textId="77777777" w:rsidR="00997E32" w:rsidRPr="00C02646" w:rsidRDefault="00997E32" w:rsidP="00470C36">
            <w:pPr>
              <w:pStyle w:val="TableContents"/>
              <w:spacing w:line="276" w:lineRule="auto"/>
              <w:rPr>
                <w:rFonts w:ascii="Times New Roman" w:hAnsi="Times New Roman" w:cs="Times New Roman"/>
                <w:b w:val="0"/>
                <w:color w:val="000000"/>
              </w:rPr>
            </w:pPr>
            <w:r w:rsidRPr="00C02646">
              <w:rPr>
                <w:rFonts w:ascii="Times New Roman" w:hAnsi="Times New Roman" w:cs="Times New Roman"/>
                <w:b w:val="0"/>
                <w:color w:val="000000"/>
              </w:rPr>
              <w:t>(Didattica a Distanza)</w:t>
            </w:r>
          </w:p>
        </w:tc>
        <w:tc>
          <w:tcPr>
            <w:tcW w:w="6961" w:type="dxa"/>
            <w:tcBorders>
              <w:top w:val="nil"/>
              <w:left w:val="nil"/>
              <w:bottom w:val="single" w:sz="4" w:space="0" w:color="auto"/>
              <w:right w:val="single" w:sz="8" w:space="0" w:color="000000"/>
            </w:tcBorders>
            <w:tcMar>
              <w:top w:w="0" w:type="dxa"/>
              <w:left w:w="0" w:type="dxa"/>
              <w:bottom w:w="28" w:type="dxa"/>
              <w:right w:w="28" w:type="dxa"/>
            </w:tcMar>
            <w:vAlign w:val="center"/>
          </w:tcPr>
          <w:p w14:paraId="084D6A32" w14:textId="77777777" w:rsidR="00997E32" w:rsidRPr="00C02646" w:rsidRDefault="00997E32" w:rsidP="00997E32">
            <w:pPr>
              <w:pStyle w:val="TableContents"/>
              <w:numPr>
                <w:ilvl w:val="0"/>
                <w:numId w:val="12"/>
              </w:numPr>
              <w:spacing w:after="240" w:line="276" w:lineRule="auto"/>
              <w:jc w:val="both"/>
              <w:rPr>
                <w:rFonts w:ascii="Times New Roman" w:hAnsi="Times New Roman" w:cs="Times New Roman"/>
                <w:b w:val="0"/>
              </w:rPr>
            </w:pPr>
            <w:r w:rsidRPr="00C02646">
              <w:rPr>
                <w:rFonts w:ascii="Times New Roman" w:hAnsi="Times New Roman" w:cs="Times New Roman"/>
              </w:rPr>
              <w:t>Attività asincrone</w:t>
            </w:r>
            <w:r w:rsidRPr="00C02646">
              <w:rPr>
                <w:rFonts w:ascii="Times New Roman" w:hAnsi="Times New Roman" w:cs="Times New Roman"/>
                <w:b w:val="0"/>
              </w:rPr>
              <w:t xml:space="preserve">: Ripasso di argomenti nuovi e/o già svolti da ripetere, integrare e/o approfondire mediante </w:t>
            </w:r>
            <w:r w:rsidRPr="00C02646">
              <w:rPr>
                <w:rFonts w:ascii="Times New Roman" w:hAnsi="Times New Roman" w:cs="Times New Roman"/>
                <w:b w:val="0"/>
                <w:bCs w:val="0"/>
              </w:rPr>
              <w:t>appunti e dispense a cura del docente</w:t>
            </w:r>
            <w:r w:rsidRPr="00C02646">
              <w:rPr>
                <w:rFonts w:ascii="Times New Roman" w:hAnsi="Times New Roman" w:cs="Times New Roman"/>
                <w:b w:val="0"/>
              </w:rPr>
              <w:t xml:space="preserve"> per mezzo di materiale pubblicato su lavori del </w:t>
            </w:r>
            <w:r w:rsidRPr="00C02646">
              <w:rPr>
                <w:rFonts w:ascii="Times New Roman" w:hAnsi="Times New Roman" w:cs="Times New Roman"/>
                <w:b w:val="0"/>
              </w:rPr>
              <w:lastRenderedPageBreak/>
              <w:t>corso di classroom, mappe concettuali, video,</w:t>
            </w:r>
            <w:r w:rsidRPr="00C02646">
              <w:rPr>
                <w:rFonts w:ascii="Times New Roman" w:hAnsi="Times New Roman" w:cs="Times New Roman"/>
                <w:b w:val="0"/>
                <w:bCs w:val="0"/>
              </w:rPr>
              <w:t xml:space="preserve"> esercizi guidati, risoluzione di schede con esercizi.</w:t>
            </w:r>
          </w:p>
          <w:p w14:paraId="1CEFC866" w14:textId="77777777" w:rsidR="00997E32" w:rsidRPr="00C02646" w:rsidRDefault="00997E32" w:rsidP="00997E32">
            <w:pPr>
              <w:pStyle w:val="TableContents"/>
              <w:numPr>
                <w:ilvl w:val="0"/>
                <w:numId w:val="12"/>
              </w:numPr>
              <w:spacing w:after="240" w:line="276" w:lineRule="auto"/>
              <w:jc w:val="both"/>
              <w:rPr>
                <w:rFonts w:ascii="Times New Roman" w:hAnsi="Times New Roman" w:cs="Times New Roman"/>
              </w:rPr>
            </w:pPr>
            <w:r w:rsidRPr="00C02646">
              <w:rPr>
                <w:rFonts w:ascii="Times New Roman" w:hAnsi="Times New Roman" w:cs="Times New Roman"/>
              </w:rPr>
              <w:t xml:space="preserve">Attività sincrone: </w:t>
            </w:r>
            <w:r w:rsidRPr="00C02646">
              <w:rPr>
                <w:rFonts w:ascii="Times New Roman" w:hAnsi="Times New Roman" w:cs="Times New Roman"/>
                <w:b w:val="0"/>
              </w:rPr>
              <w:t>Videolezioni, test online mediante piattaforma socrative e Test con GOOGLE MODULI e GOOGLE CLASSROOM</w:t>
            </w:r>
          </w:p>
          <w:p w14:paraId="35E7A86D" w14:textId="77777777" w:rsidR="00997E32" w:rsidRPr="00C02646" w:rsidRDefault="00997E32" w:rsidP="00997E32">
            <w:pPr>
              <w:pStyle w:val="TableContents"/>
              <w:numPr>
                <w:ilvl w:val="0"/>
                <w:numId w:val="12"/>
              </w:numPr>
              <w:spacing w:after="240" w:line="276" w:lineRule="auto"/>
              <w:ind w:right="-37"/>
              <w:jc w:val="both"/>
              <w:rPr>
                <w:rFonts w:ascii="Times New Roman" w:hAnsi="Times New Roman" w:cs="Times New Roman"/>
                <w:b w:val="0"/>
                <w:bCs w:val="0"/>
              </w:rPr>
            </w:pPr>
            <w:r w:rsidRPr="00C02646">
              <w:rPr>
                <w:rFonts w:ascii="Times New Roman" w:hAnsi="Times New Roman" w:cs="Times New Roman"/>
                <w:b w:val="0"/>
                <w:bCs w:val="0"/>
              </w:rPr>
              <w:t xml:space="preserve">Sono stati utilizzati i vari canali di comunicazione RE, materiale didattico,  e- mail, </w:t>
            </w:r>
            <w:r w:rsidRPr="00C02646">
              <w:rPr>
                <w:rFonts w:ascii="Times New Roman" w:hAnsi="Times New Roman" w:cs="Times New Roman"/>
                <w:b w:val="0"/>
              </w:rPr>
              <w:t>GOOGLE CLASSROOM</w:t>
            </w:r>
            <w:r w:rsidRPr="00C02646">
              <w:rPr>
                <w:rFonts w:ascii="Times New Roman" w:hAnsi="Times New Roman" w:cs="Times New Roman"/>
                <w:b w:val="0"/>
                <w:bCs w:val="0"/>
              </w:rPr>
              <w:t xml:space="preserve"> per la condivisione, il commento e la restituzione degli elaborati.</w:t>
            </w:r>
          </w:p>
          <w:p w14:paraId="1335405B" w14:textId="77777777" w:rsidR="00997E32" w:rsidRPr="00C02646" w:rsidRDefault="00997E32" w:rsidP="00997E32">
            <w:pPr>
              <w:pStyle w:val="TableContents"/>
              <w:numPr>
                <w:ilvl w:val="0"/>
                <w:numId w:val="12"/>
              </w:numPr>
              <w:spacing w:line="276" w:lineRule="auto"/>
              <w:jc w:val="both"/>
              <w:rPr>
                <w:rFonts w:ascii="Times New Roman" w:hAnsi="Times New Roman" w:cs="Times New Roman"/>
                <w:b w:val="0"/>
                <w:bCs w:val="0"/>
              </w:rPr>
            </w:pPr>
            <w:r w:rsidRPr="00C02646">
              <w:rPr>
                <w:rFonts w:ascii="Times New Roman" w:hAnsi="Times New Roman" w:cs="Times New Roman"/>
                <w:b w:val="0"/>
                <w:bCs w:val="0"/>
              </w:rPr>
              <w:t>Per gli alunni con il PEI sono stati condivisi gli argomenti e le relative verifiche con il docente di sostegno.</w:t>
            </w:r>
          </w:p>
        </w:tc>
      </w:tr>
      <w:tr w:rsidR="00997E32" w:rsidRPr="00C02646" w14:paraId="13B5DC4F" w14:textId="77777777" w:rsidTr="00470C36">
        <w:trPr>
          <w:jc w:val="center"/>
        </w:trPr>
        <w:tc>
          <w:tcPr>
            <w:tcW w:w="3402" w:type="dxa"/>
            <w:tcBorders>
              <w:top w:val="nil"/>
              <w:left w:val="single" w:sz="8" w:space="0" w:color="000000"/>
              <w:bottom w:val="single" w:sz="4" w:space="0" w:color="auto"/>
              <w:right w:val="single" w:sz="8" w:space="0" w:color="000000"/>
            </w:tcBorders>
            <w:tcMar>
              <w:top w:w="0" w:type="dxa"/>
              <w:left w:w="28" w:type="dxa"/>
              <w:bottom w:w="28" w:type="dxa"/>
              <w:right w:w="28" w:type="dxa"/>
            </w:tcMar>
            <w:vAlign w:val="center"/>
            <w:hideMark/>
          </w:tcPr>
          <w:p w14:paraId="03D5FCCE" w14:textId="77777777" w:rsidR="00997E32" w:rsidRPr="00C02646" w:rsidRDefault="00997E32" w:rsidP="00470C36">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lastRenderedPageBreak/>
              <w:t>CRITERI DI VALUTAZIONE:</w:t>
            </w:r>
          </w:p>
        </w:tc>
        <w:tc>
          <w:tcPr>
            <w:tcW w:w="6961" w:type="dxa"/>
            <w:tcBorders>
              <w:top w:val="nil"/>
              <w:left w:val="nil"/>
              <w:bottom w:val="single" w:sz="4" w:space="0" w:color="auto"/>
              <w:right w:val="single" w:sz="8" w:space="0" w:color="000000"/>
            </w:tcBorders>
            <w:tcMar>
              <w:top w:w="0" w:type="dxa"/>
              <w:left w:w="0" w:type="dxa"/>
              <w:bottom w:w="28" w:type="dxa"/>
              <w:right w:w="28" w:type="dxa"/>
            </w:tcMar>
            <w:vAlign w:val="center"/>
          </w:tcPr>
          <w:p w14:paraId="435018EB"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Frequenza e assiduità</w:t>
            </w:r>
            <w:r w:rsidRPr="00C02646">
              <w:rPr>
                <w:rFonts w:ascii="Times New Roman" w:hAnsi="Times New Roman" w:cs="Times New Roman"/>
                <w:b w:val="0"/>
                <w:bCs w:val="0"/>
              </w:rPr>
              <w:tab/>
            </w:r>
          </w:p>
          <w:p w14:paraId="72D8BE0B"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Impegno e interesse</w:t>
            </w:r>
          </w:p>
          <w:p w14:paraId="7FFFA18E"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Rispetto delle regole</w:t>
            </w:r>
            <w:r w:rsidRPr="00C02646">
              <w:rPr>
                <w:rFonts w:ascii="Times New Roman" w:hAnsi="Times New Roman" w:cs="Times New Roman"/>
                <w:b w:val="0"/>
                <w:bCs w:val="0"/>
              </w:rPr>
              <w:tab/>
            </w:r>
          </w:p>
          <w:p w14:paraId="0CE5C4A4"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Miglioramento delle capacità espressive</w:t>
            </w:r>
          </w:p>
          <w:p w14:paraId="65B58B63"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Puntualità nella consegna del lavoro</w:t>
            </w:r>
            <w:r w:rsidRPr="00C02646">
              <w:rPr>
                <w:rFonts w:ascii="Times New Roman" w:hAnsi="Times New Roman" w:cs="Times New Roman"/>
                <w:b w:val="0"/>
                <w:bCs w:val="0"/>
              </w:rPr>
              <w:tab/>
            </w:r>
          </w:p>
          <w:p w14:paraId="00B13D92"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Progressi in itinere</w:t>
            </w:r>
          </w:p>
          <w:p w14:paraId="2A93AD08"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Partecipazione all’attività scolastica</w:t>
            </w:r>
            <w:r w:rsidRPr="00C02646">
              <w:rPr>
                <w:rFonts w:ascii="Times New Roman" w:hAnsi="Times New Roman" w:cs="Times New Roman"/>
                <w:b w:val="0"/>
                <w:bCs w:val="0"/>
              </w:rPr>
              <w:tab/>
            </w:r>
          </w:p>
          <w:p w14:paraId="7E61DF13" w14:textId="77777777" w:rsidR="00997E32" w:rsidRPr="00C02646" w:rsidRDefault="00997E32" w:rsidP="00997E32">
            <w:pPr>
              <w:pStyle w:val="TableContents"/>
              <w:numPr>
                <w:ilvl w:val="0"/>
                <w:numId w:val="2"/>
              </w:numPr>
              <w:ind w:left="502"/>
              <w:rPr>
                <w:rFonts w:ascii="Times New Roman" w:hAnsi="Times New Roman" w:cs="Times New Roman"/>
                <w:b w:val="0"/>
                <w:bCs w:val="0"/>
              </w:rPr>
            </w:pPr>
            <w:r w:rsidRPr="00C02646">
              <w:rPr>
                <w:rFonts w:ascii="Times New Roman" w:hAnsi="Times New Roman" w:cs="Times New Roman"/>
                <w:b w:val="0"/>
                <w:bCs w:val="0"/>
              </w:rPr>
              <w:t>Conoscenze acquisite</w:t>
            </w:r>
          </w:p>
          <w:p w14:paraId="0BB7D913" w14:textId="77777777" w:rsidR="00997E32" w:rsidRPr="00C02646" w:rsidRDefault="00997E32" w:rsidP="00997E32">
            <w:pPr>
              <w:pStyle w:val="TableContents"/>
              <w:numPr>
                <w:ilvl w:val="0"/>
                <w:numId w:val="2"/>
              </w:numPr>
              <w:spacing w:line="276" w:lineRule="auto"/>
              <w:ind w:left="502"/>
              <w:rPr>
                <w:rFonts w:ascii="Times New Roman" w:hAnsi="Times New Roman" w:cs="Times New Roman"/>
                <w:b w:val="0"/>
                <w:bCs w:val="0"/>
              </w:rPr>
            </w:pPr>
            <w:r w:rsidRPr="00C02646">
              <w:rPr>
                <w:rFonts w:ascii="Times New Roman" w:hAnsi="Times New Roman" w:cs="Times New Roman"/>
                <w:b w:val="0"/>
                <w:bCs w:val="0"/>
              </w:rPr>
              <w:t>Metodo di studio e applicazione</w:t>
            </w:r>
          </w:p>
          <w:p w14:paraId="270F5ED5" w14:textId="77777777" w:rsidR="00997E32" w:rsidRPr="00C02646" w:rsidRDefault="00997E32" w:rsidP="00997E32">
            <w:pPr>
              <w:pStyle w:val="TableContents"/>
              <w:numPr>
                <w:ilvl w:val="0"/>
                <w:numId w:val="2"/>
              </w:numPr>
              <w:spacing w:line="276" w:lineRule="auto"/>
              <w:ind w:left="502"/>
              <w:rPr>
                <w:rFonts w:ascii="Times New Roman" w:hAnsi="Times New Roman" w:cs="Times New Roman"/>
                <w:b w:val="0"/>
                <w:bCs w:val="0"/>
              </w:rPr>
            </w:pPr>
            <w:r w:rsidRPr="00C02646">
              <w:rPr>
                <w:rFonts w:ascii="Times New Roman" w:hAnsi="Times New Roman" w:cs="Times New Roman"/>
                <w:b w:val="0"/>
                <w:bCs w:val="0"/>
              </w:rPr>
              <w:t>Competenze acquisite</w:t>
            </w:r>
          </w:p>
        </w:tc>
      </w:tr>
      <w:tr w:rsidR="00997E32" w:rsidRPr="00C02646" w14:paraId="76CD2864" w14:textId="77777777" w:rsidTr="00470C36">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2D18EC0" w14:textId="77777777" w:rsidR="00997E32" w:rsidRPr="00C02646" w:rsidRDefault="00997E32" w:rsidP="00470C36">
            <w:pPr>
              <w:pStyle w:val="TableContents"/>
              <w:spacing w:after="283" w:line="276" w:lineRule="auto"/>
              <w:rPr>
                <w:rFonts w:ascii="Times New Roman" w:hAnsi="Times New Roman" w:cs="Times New Roman"/>
                <w:color w:val="000000"/>
                <w:u w:val="single"/>
              </w:rPr>
            </w:pPr>
            <w:r w:rsidRPr="00C02646">
              <w:rPr>
                <w:rFonts w:ascii="Times New Roman" w:hAnsi="Times New Roman" w:cs="Times New Roman"/>
                <w:color w:val="000000"/>
                <w:u w:val="single"/>
              </w:rPr>
              <w:t>TESTI e MATERIALI / STRUMENTI ADOTTATI:</w:t>
            </w:r>
          </w:p>
        </w:tc>
        <w:tc>
          <w:tcPr>
            <w:tcW w:w="696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7C5E4399" w14:textId="77777777" w:rsidR="00997E32" w:rsidRPr="00C02646" w:rsidRDefault="00997E32" w:rsidP="00997E32">
            <w:pPr>
              <w:pStyle w:val="TableContents"/>
              <w:numPr>
                <w:ilvl w:val="0"/>
                <w:numId w:val="3"/>
              </w:numPr>
              <w:spacing w:line="276" w:lineRule="auto"/>
              <w:ind w:left="502"/>
              <w:rPr>
                <w:rFonts w:ascii="Times New Roman" w:eastAsia="Times New Roman" w:hAnsi="Times New Roman" w:cs="Times New Roman"/>
                <w:b w:val="0"/>
                <w:lang w:eastAsia="it-IT"/>
              </w:rPr>
            </w:pPr>
            <w:r w:rsidRPr="00C02646">
              <w:rPr>
                <w:rFonts w:ascii="Times New Roman" w:hAnsi="Times New Roman" w:cs="Times New Roman"/>
                <w:b w:val="0"/>
              </w:rPr>
              <w:t>Lezioni frontali.</w:t>
            </w:r>
          </w:p>
          <w:p w14:paraId="47543B58" w14:textId="77777777" w:rsidR="00997E32" w:rsidRPr="00C02646" w:rsidRDefault="00997E32" w:rsidP="00997E32">
            <w:pPr>
              <w:pStyle w:val="TableContents"/>
              <w:numPr>
                <w:ilvl w:val="0"/>
                <w:numId w:val="3"/>
              </w:numPr>
              <w:spacing w:line="276" w:lineRule="auto"/>
              <w:ind w:left="502"/>
              <w:rPr>
                <w:rFonts w:ascii="Times New Roman" w:eastAsia="Times New Roman" w:hAnsi="Times New Roman" w:cs="Times New Roman"/>
                <w:b w:val="0"/>
                <w:lang w:eastAsia="it-IT"/>
              </w:rPr>
            </w:pPr>
            <w:r w:rsidRPr="00C02646">
              <w:rPr>
                <w:rFonts w:ascii="Times New Roman" w:hAnsi="Times New Roman" w:cs="Times New Roman"/>
                <w:b w:val="0"/>
              </w:rPr>
              <w:t>Lezione dialogata interattiva.</w:t>
            </w:r>
          </w:p>
          <w:p w14:paraId="05757511" w14:textId="77777777" w:rsidR="00997E32" w:rsidRPr="00C02646" w:rsidRDefault="00997E32" w:rsidP="00997E32">
            <w:pPr>
              <w:pStyle w:val="TableContents"/>
              <w:numPr>
                <w:ilvl w:val="0"/>
                <w:numId w:val="3"/>
              </w:numPr>
              <w:spacing w:line="276" w:lineRule="auto"/>
              <w:ind w:left="502"/>
              <w:rPr>
                <w:rFonts w:ascii="Times New Roman" w:eastAsia="Times New Roman" w:hAnsi="Times New Roman" w:cs="Times New Roman"/>
                <w:b w:val="0"/>
                <w:lang w:eastAsia="it-IT"/>
              </w:rPr>
            </w:pPr>
            <w:r w:rsidRPr="00C02646">
              <w:rPr>
                <w:rFonts w:ascii="Times New Roman" w:hAnsi="Times New Roman" w:cs="Times New Roman"/>
                <w:b w:val="0"/>
              </w:rPr>
              <w:t>Lavoro individuale.</w:t>
            </w:r>
          </w:p>
          <w:p w14:paraId="0618B557" w14:textId="77777777" w:rsidR="00997E32" w:rsidRPr="00C02646" w:rsidRDefault="00997E32" w:rsidP="00997E32">
            <w:pPr>
              <w:pStyle w:val="TableContents"/>
              <w:numPr>
                <w:ilvl w:val="0"/>
                <w:numId w:val="3"/>
              </w:numPr>
              <w:spacing w:line="276" w:lineRule="auto"/>
              <w:ind w:left="502"/>
              <w:rPr>
                <w:rFonts w:ascii="Times New Roman" w:eastAsia="Times New Roman" w:hAnsi="Times New Roman" w:cs="Times New Roman"/>
                <w:b w:val="0"/>
                <w:lang w:eastAsia="it-IT"/>
              </w:rPr>
            </w:pPr>
            <w:r w:rsidRPr="00C02646">
              <w:rPr>
                <w:rFonts w:ascii="Times New Roman" w:eastAsia="Times New Roman" w:hAnsi="Times New Roman" w:cs="Times New Roman"/>
                <w:b w:val="0"/>
                <w:lang w:eastAsia="it-IT"/>
              </w:rPr>
              <w:t xml:space="preserve">Uso dei supporti tecnologici in appoggio a tutti gli altri strumenti didattici: </w:t>
            </w:r>
            <w:r w:rsidRPr="00C02646">
              <w:rPr>
                <w:rFonts w:ascii="Times New Roman" w:hAnsi="Times New Roman" w:cs="Times New Roman"/>
                <w:b w:val="0"/>
              </w:rPr>
              <w:t>libro di testo, mappe concettuali, video.</w:t>
            </w:r>
          </w:p>
          <w:p w14:paraId="7CF18BDD" w14:textId="77777777" w:rsidR="00997E32" w:rsidRPr="00C02646" w:rsidRDefault="00997E32" w:rsidP="00997E32">
            <w:pPr>
              <w:pStyle w:val="Paragrafoelenco"/>
              <w:numPr>
                <w:ilvl w:val="0"/>
                <w:numId w:val="3"/>
              </w:numPr>
              <w:spacing w:after="0" w:line="240" w:lineRule="auto"/>
              <w:ind w:left="502"/>
              <w:jc w:val="both"/>
              <w:rPr>
                <w:rFonts w:ascii="Times New Roman" w:hAnsi="Times New Roman" w:cs="Times New Roman"/>
                <w:b/>
                <w:bCs/>
                <w:sz w:val="24"/>
                <w:szCs w:val="24"/>
              </w:rPr>
            </w:pPr>
            <w:r w:rsidRPr="00C02646">
              <w:rPr>
                <w:rFonts w:ascii="Times New Roman" w:hAnsi="Times New Roman" w:cs="Times New Roman"/>
                <w:sz w:val="24"/>
                <w:szCs w:val="24"/>
              </w:rPr>
              <w:t>Libro di testo, appunti e dispense a cura del docente, mappe, ppt, pdf, materiale reperibile sul web, video.</w:t>
            </w:r>
          </w:p>
          <w:p w14:paraId="598FA581" w14:textId="77777777" w:rsidR="00997E32" w:rsidRPr="00C02646" w:rsidRDefault="00997E32" w:rsidP="00997E32">
            <w:pPr>
              <w:pStyle w:val="Paragrafoelenco"/>
              <w:numPr>
                <w:ilvl w:val="0"/>
                <w:numId w:val="3"/>
              </w:numPr>
              <w:spacing w:after="0" w:line="240" w:lineRule="auto"/>
              <w:ind w:left="502"/>
              <w:jc w:val="both"/>
              <w:rPr>
                <w:rFonts w:ascii="Times New Roman" w:hAnsi="Times New Roman" w:cs="Times New Roman"/>
                <w:b/>
                <w:bCs/>
                <w:sz w:val="24"/>
                <w:szCs w:val="24"/>
              </w:rPr>
            </w:pPr>
            <w:r w:rsidRPr="00C02646">
              <w:rPr>
                <w:rFonts w:ascii="Times New Roman" w:hAnsi="Times New Roman" w:cs="Times New Roman"/>
                <w:sz w:val="24"/>
                <w:szCs w:val="24"/>
              </w:rPr>
              <w:t>RE, Piattaforma SOCRATIVE, Piattaforma GOOGLE CLASSROOM</w:t>
            </w:r>
          </w:p>
        </w:tc>
      </w:tr>
    </w:tbl>
    <w:p w14:paraId="37937F10" w14:textId="77777777" w:rsidR="00997E32" w:rsidRPr="00C02646" w:rsidRDefault="00997E32" w:rsidP="00997E32">
      <w:pPr>
        <w:rPr>
          <w:rFonts w:ascii="Times New Roman" w:hAnsi="Times New Roman" w:cs="Times New Roman"/>
          <w:sz w:val="24"/>
          <w:szCs w:val="24"/>
        </w:rPr>
      </w:pPr>
    </w:p>
    <w:p w14:paraId="0EF93C5D" w14:textId="40AD6900" w:rsidR="00FD6821" w:rsidRPr="00C02646" w:rsidRDefault="00FD6821" w:rsidP="00FD6821">
      <w:pPr>
        <w:rPr>
          <w:rFonts w:ascii="Times New Roman" w:hAnsi="Times New Roman" w:cs="Times New Roman"/>
          <w:sz w:val="24"/>
          <w:szCs w:val="24"/>
        </w:rPr>
      </w:pPr>
    </w:p>
    <w:p w14:paraId="57A1ECDB" w14:textId="77777777" w:rsidR="00FD6821" w:rsidRPr="00C02646" w:rsidRDefault="00FD6821" w:rsidP="00FD6821">
      <w:pPr>
        <w:rPr>
          <w:rFonts w:ascii="Times New Roman" w:hAnsi="Times New Roman" w:cs="Times New Roman"/>
          <w:sz w:val="24"/>
          <w:szCs w:val="24"/>
        </w:rPr>
      </w:pPr>
    </w:p>
    <w:p w14:paraId="0A8D6706" w14:textId="77777777" w:rsidR="00FD6821" w:rsidRPr="00C02646" w:rsidRDefault="00FD6821" w:rsidP="00FD6821">
      <w:pPr>
        <w:spacing w:after="0" w:line="240" w:lineRule="auto"/>
        <w:rPr>
          <w:rFonts w:ascii="Times New Roman" w:eastAsia="Times New Roman" w:hAnsi="Times New Roman" w:cs="Times New Roman"/>
          <w:sz w:val="24"/>
          <w:szCs w:val="24"/>
          <w:lang w:eastAsia="it-IT"/>
        </w:rPr>
      </w:pPr>
    </w:p>
    <w:p w14:paraId="6DB5FD3C" w14:textId="77777777" w:rsidR="00FD6821" w:rsidRPr="00C02646" w:rsidRDefault="00FD6821" w:rsidP="00FD6821">
      <w:pPr>
        <w:rPr>
          <w:rFonts w:ascii="Times New Roman" w:hAnsi="Times New Roman" w:cs="Times New Roman"/>
          <w:sz w:val="24"/>
          <w:szCs w:val="24"/>
        </w:rPr>
      </w:pPr>
    </w:p>
    <w:p w14:paraId="4B30BF45" w14:textId="77777777" w:rsidR="009A0B39" w:rsidRPr="00C02646" w:rsidRDefault="009A0B39">
      <w:pPr>
        <w:rPr>
          <w:rFonts w:ascii="Times New Roman" w:hAnsi="Times New Roman" w:cs="Times New Roman"/>
          <w:sz w:val="24"/>
          <w:szCs w:val="24"/>
        </w:rPr>
      </w:pPr>
    </w:p>
    <w:sectPr w:rsidR="009A0B39" w:rsidRPr="00C02646" w:rsidSect="00E11C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0AC"/>
    <w:multiLevelType w:val="hybridMultilevel"/>
    <w:tmpl w:val="781A14CA"/>
    <w:lvl w:ilvl="0" w:tplc="9AA4FBAE">
      <w:numFmt w:val="bullet"/>
      <w:lvlText w:val="-"/>
      <w:lvlJc w:val="left"/>
      <w:pPr>
        <w:ind w:left="927" w:hanging="360"/>
      </w:pPr>
      <w:rPr>
        <w:rFonts w:ascii="Calibri" w:eastAsiaTheme="minorEastAsia" w:hAnsi="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136C4C0C"/>
    <w:multiLevelType w:val="hybridMultilevel"/>
    <w:tmpl w:val="429018C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21FB51FC"/>
    <w:multiLevelType w:val="hybridMultilevel"/>
    <w:tmpl w:val="075EF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57FAD"/>
    <w:multiLevelType w:val="multilevel"/>
    <w:tmpl w:val="D6365E36"/>
    <w:lvl w:ilvl="0">
      <w:start w:val="1"/>
      <w:numFmt w:val="bullet"/>
      <w:lvlText w:val="•"/>
      <w:lvlJc w:val="left"/>
      <w:pPr>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31EC5730"/>
    <w:multiLevelType w:val="hybridMultilevel"/>
    <w:tmpl w:val="4DD659C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328440A6"/>
    <w:multiLevelType w:val="hybridMultilevel"/>
    <w:tmpl w:val="BE9055D8"/>
    <w:lvl w:ilvl="0" w:tplc="9AA4FBAE">
      <w:numFmt w:val="bullet"/>
      <w:lvlText w:val="-"/>
      <w:lvlJc w:val="left"/>
      <w:pPr>
        <w:ind w:left="786" w:hanging="360"/>
      </w:pPr>
      <w:rPr>
        <w:rFonts w:ascii="Calibri" w:eastAsiaTheme="minorEastAsia" w:hAnsi="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32F346A2"/>
    <w:multiLevelType w:val="hybridMultilevel"/>
    <w:tmpl w:val="FC34F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EC7863"/>
    <w:multiLevelType w:val="hybridMultilevel"/>
    <w:tmpl w:val="F9084FE2"/>
    <w:lvl w:ilvl="0" w:tplc="9AA4FBAE">
      <w:numFmt w:val="bullet"/>
      <w:lvlText w:val="-"/>
      <w:lvlJc w:val="left"/>
      <w:pPr>
        <w:ind w:left="927" w:hanging="360"/>
      </w:pPr>
      <w:rPr>
        <w:rFonts w:ascii="Calibri" w:eastAsiaTheme="minorEastAsia" w:hAnsi="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36C42BEE"/>
    <w:multiLevelType w:val="hybridMultilevel"/>
    <w:tmpl w:val="1A82585E"/>
    <w:lvl w:ilvl="0" w:tplc="9AA4FBAE">
      <w:numFmt w:val="bullet"/>
      <w:lvlText w:val="-"/>
      <w:lvlJc w:val="left"/>
      <w:pPr>
        <w:ind w:left="785" w:hanging="360"/>
      </w:pPr>
      <w:rPr>
        <w:rFonts w:ascii="Calibri" w:eastAsiaTheme="minorEastAsia" w:hAnsi="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15:restartNumberingAfterBreak="0">
    <w:nsid w:val="39BF0B10"/>
    <w:multiLevelType w:val="hybridMultilevel"/>
    <w:tmpl w:val="25A2226E"/>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0" w15:restartNumberingAfterBreak="0">
    <w:nsid w:val="4C3B32D1"/>
    <w:multiLevelType w:val="hybridMultilevel"/>
    <w:tmpl w:val="D61686CC"/>
    <w:lvl w:ilvl="0" w:tplc="9AA4FBAE">
      <w:numFmt w:val="bullet"/>
      <w:lvlText w:val="-"/>
      <w:lvlJc w:val="left"/>
      <w:pPr>
        <w:ind w:left="927" w:hanging="360"/>
      </w:pPr>
      <w:rPr>
        <w:rFonts w:ascii="Calibri" w:eastAsiaTheme="minorEastAsia"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4F4374A2"/>
    <w:multiLevelType w:val="hybridMultilevel"/>
    <w:tmpl w:val="639A5F74"/>
    <w:lvl w:ilvl="0" w:tplc="9AA4FBAE">
      <w:numFmt w:val="bullet"/>
      <w:lvlText w:val="-"/>
      <w:lvlJc w:val="left"/>
      <w:pPr>
        <w:ind w:left="927" w:hanging="360"/>
      </w:pPr>
      <w:rPr>
        <w:rFonts w:ascii="Calibri" w:eastAsiaTheme="minorEastAsia" w:hAnsi="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FDF72F5"/>
    <w:multiLevelType w:val="hybridMultilevel"/>
    <w:tmpl w:val="2D961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1770A7"/>
    <w:multiLevelType w:val="hybridMultilevel"/>
    <w:tmpl w:val="2C644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580167"/>
    <w:multiLevelType w:val="hybridMultilevel"/>
    <w:tmpl w:val="F2D22126"/>
    <w:lvl w:ilvl="0" w:tplc="36500646">
      <w:numFmt w:val="bullet"/>
      <w:lvlText w:val="-"/>
      <w:lvlJc w:val="left"/>
      <w:pPr>
        <w:ind w:left="720" w:hanging="360"/>
      </w:pPr>
      <w:rPr>
        <w:rFonts w:ascii="Cambria" w:eastAsiaTheme="majorEastAsia" w:hAnsi="Cambria"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A2476B"/>
    <w:multiLevelType w:val="hybridMultilevel"/>
    <w:tmpl w:val="B67A1D30"/>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6" w15:restartNumberingAfterBreak="0">
    <w:nsid w:val="6E226FD0"/>
    <w:multiLevelType w:val="hybridMultilevel"/>
    <w:tmpl w:val="23B43A12"/>
    <w:lvl w:ilvl="0" w:tplc="FDD0D288">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E9025A6"/>
    <w:multiLevelType w:val="hybridMultilevel"/>
    <w:tmpl w:val="AF2CD55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6"/>
  </w:num>
  <w:num w:numId="2">
    <w:abstractNumId w:val="13"/>
  </w:num>
  <w:num w:numId="3">
    <w:abstractNumId w:val="12"/>
  </w:num>
  <w:num w:numId="4">
    <w:abstractNumId w:val="2"/>
  </w:num>
  <w:num w:numId="5">
    <w:abstractNumId w:val="16"/>
  </w:num>
  <w:num w:numId="6">
    <w:abstractNumId w:val="14"/>
  </w:num>
  <w:num w:numId="7">
    <w:abstractNumId w:val="3"/>
  </w:num>
  <w:num w:numId="8">
    <w:abstractNumId w:val="10"/>
  </w:num>
  <w:num w:numId="9">
    <w:abstractNumId w:val="7"/>
  </w:num>
  <w:num w:numId="10">
    <w:abstractNumId w:val="8"/>
  </w:num>
  <w:num w:numId="11">
    <w:abstractNumId w:val="15"/>
  </w:num>
  <w:num w:numId="12">
    <w:abstractNumId w:val="9"/>
  </w:num>
  <w:num w:numId="13">
    <w:abstractNumId w:val="17"/>
  </w:num>
  <w:num w:numId="14">
    <w:abstractNumId w:val="0"/>
  </w:num>
  <w:num w:numId="15">
    <w:abstractNumId w:val="11"/>
  </w:num>
  <w:num w:numId="16">
    <w:abstractNumId w:val="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FE"/>
    <w:rsid w:val="00107A84"/>
    <w:rsid w:val="001572F3"/>
    <w:rsid w:val="001810B6"/>
    <w:rsid w:val="00266BFE"/>
    <w:rsid w:val="00656494"/>
    <w:rsid w:val="007C716F"/>
    <w:rsid w:val="00997E32"/>
    <w:rsid w:val="009A0B39"/>
    <w:rsid w:val="00A41EDC"/>
    <w:rsid w:val="00A47BBF"/>
    <w:rsid w:val="00C02646"/>
    <w:rsid w:val="00C75897"/>
    <w:rsid w:val="00FD6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3B14"/>
  <w15:chartTrackingRefBased/>
  <w15:docId w15:val="{A2D39E46-CFE2-4D1E-92FE-8D1F2D75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821"/>
    <w:pPr>
      <w:spacing w:after="200" w:line="276" w:lineRule="auto"/>
    </w:pPr>
  </w:style>
  <w:style w:type="paragraph" w:styleId="Titolo1">
    <w:name w:val="heading 1"/>
    <w:basedOn w:val="Normale"/>
    <w:next w:val="Normale"/>
    <w:link w:val="Titolo1Carattere"/>
    <w:uiPriority w:val="9"/>
    <w:qFormat/>
    <w:rsid w:val="00A47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D68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D6821"/>
    <w:rPr>
      <w:rFonts w:asciiTheme="majorHAnsi" w:eastAsiaTheme="majorEastAsia" w:hAnsiTheme="majorHAnsi" w:cstheme="majorBidi"/>
      <w:b/>
      <w:bCs/>
      <w:color w:val="4472C4" w:themeColor="accent1"/>
      <w:sz w:val="26"/>
      <w:szCs w:val="26"/>
    </w:rPr>
  </w:style>
  <w:style w:type="paragraph" w:styleId="Nessunaspaziatura">
    <w:name w:val="No Spacing"/>
    <w:uiPriority w:val="1"/>
    <w:qFormat/>
    <w:rsid w:val="00FD6821"/>
    <w:pPr>
      <w:spacing w:after="0" w:line="240" w:lineRule="auto"/>
    </w:pPr>
  </w:style>
  <w:style w:type="paragraph" w:customStyle="1" w:styleId="Textbody">
    <w:name w:val="Text body"/>
    <w:basedOn w:val="Normale"/>
    <w:rsid w:val="00FD6821"/>
    <w:pPr>
      <w:suppressAutoHyphens/>
      <w:autoSpaceDN w:val="0"/>
      <w:spacing w:after="140"/>
    </w:pPr>
    <w:rPr>
      <w:rFonts w:ascii="ArialMT" w:eastAsia="SimSun" w:hAnsi="ArialMT" w:cs="Arial Narrow"/>
      <w:b/>
      <w:bCs/>
      <w:color w:val="222222"/>
      <w:kern w:val="3"/>
      <w:sz w:val="24"/>
      <w:szCs w:val="24"/>
      <w:lang w:eastAsia="zh-CN" w:bidi="hi-IN"/>
    </w:rPr>
  </w:style>
  <w:style w:type="paragraph" w:customStyle="1" w:styleId="TableContents">
    <w:name w:val="Table Contents"/>
    <w:basedOn w:val="Normale"/>
    <w:rsid w:val="00FD6821"/>
    <w:pPr>
      <w:suppressLineNumbers/>
      <w:suppressAutoHyphens/>
      <w:autoSpaceDN w:val="0"/>
      <w:spacing w:after="0" w:line="240" w:lineRule="auto"/>
    </w:pPr>
    <w:rPr>
      <w:rFonts w:ascii="ArialMT" w:eastAsia="SimSun" w:hAnsi="ArialMT" w:cs="Arial Narrow"/>
      <w:b/>
      <w:bCs/>
      <w:color w:val="222222"/>
      <w:kern w:val="3"/>
      <w:sz w:val="24"/>
      <w:szCs w:val="24"/>
      <w:lang w:eastAsia="zh-CN" w:bidi="hi-IN"/>
    </w:rPr>
  </w:style>
  <w:style w:type="paragraph" w:styleId="Paragrafoelenco">
    <w:name w:val="List Paragraph"/>
    <w:basedOn w:val="Normale"/>
    <w:uiPriority w:val="34"/>
    <w:qFormat/>
    <w:rsid w:val="00FD6821"/>
    <w:pPr>
      <w:ind w:left="720"/>
      <w:contextualSpacing/>
    </w:pPr>
  </w:style>
  <w:style w:type="paragraph" w:styleId="NormaleWeb">
    <w:name w:val="Normal (Web)"/>
    <w:basedOn w:val="Normale"/>
    <w:uiPriority w:val="99"/>
    <w:unhideWhenUsed/>
    <w:rsid w:val="00FD6821"/>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rsid w:val="00997E3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997E32"/>
    <w:pPr>
      <w:suppressAutoHyphens/>
      <w:spacing w:after="200" w:line="276" w:lineRule="auto"/>
    </w:pPr>
    <w:rPr>
      <w:rFonts w:ascii="Calibri" w:eastAsia="Times New Roman" w:hAnsi="Calibri" w:cs="Times New Roman"/>
      <w:lang w:eastAsia="ar-SA"/>
    </w:rPr>
  </w:style>
  <w:style w:type="character" w:customStyle="1" w:styleId="Titolo1Carattere">
    <w:name w:val="Titolo 1 Carattere"/>
    <w:basedOn w:val="Carpredefinitoparagrafo"/>
    <w:link w:val="Titolo1"/>
    <w:uiPriority w:val="9"/>
    <w:rsid w:val="00A47B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3579</Words>
  <Characters>20406</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Carmela Fazio</dc:creator>
  <cp:keywords/>
  <dc:description/>
  <cp:lastModifiedBy>Maria Carmela Fazio</cp:lastModifiedBy>
  <cp:revision>12</cp:revision>
  <cp:lastPrinted>2021-05-12T18:30:00Z</cp:lastPrinted>
  <dcterms:created xsi:type="dcterms:W3CDTF">2021-05-08T20:02:00Z</dcterms:created>
  <dcterms:modified xsi:type="dcterms:W3CDTF">2021-05-27T23:29:00Z</dcterms:modified>
</cp:coreProperties>
</file>