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32F" w:rsidRPr="00E7170B" w:rsidRDefault="006A3B2B" w:rsidP="0007145B">
      <w:pPr>
        <w:jc w:val="both"/>
        <w:rPr>
          <w:b/>
          <w:bCs/>
          <w:sz w:val="36"/>
          <w:szCs w:val="36"/>
        </w:rPr>
      </w:pPr>
      <w:r w:rsidRPr="006A3B2B">
        <w:drawing>
          <wp:inline distT="0" distB="0" distL="0" distR="0" wp14:anchorId="3F1A788D" wp14:editId="1F2F2851">
            <wp:extent cx="2726968" cy="1382486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3221" cy="141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70B" w:rsidRPr="00E7170B" w:rsidRDefault="00E7170B" w:rsidP="00E7170B">
      <w:pPr>
        <w:jc w:val="both"/>
        <w:rPr>
          <w:sz w:val="32"/>
          <w:szCs w:val="32"/>
        </w:rPr>
      </w:pPr>
      <w:r w:rsidRPr="00E7170B">
        <w:rPr>
          <w:sz w:val="32"/>
          <w:szCs w:val="32"/>
        </w:rPr>
        <w:t xml:space="preserve">Come ogni anno, il 3 dicembre, si celebra la </w:t>
      </w:r>
      <w:r w:rsidRPr="00E7170B">
        <w:rPr>
          <w:b/>
          <w:bCs/>
          <w:sz w:val="32"/>
          <w:szCs w:val="32"/>
        </w:rPr>
        <w:t>Giornata internazionale dei diritti delle persone con disabilità</w:t>
      </w:r>
      <w:r w:rsidRPr="00E7170B">
        <w:rPr>
          <w:sz w:val="32"/>
          <w:szCs w:val="32"/>
        </w:rPr>
        <w:t>, istituita nel 1992 dall’ONU con lo scopo di promuovere una più diffusa e approfondita conoscenza sul tema, sostenere la piena inclusione delle persone con disabilità in ogni ambito della vita civile e combattere qualsiasi forma di discriminazione.</w:t>
      </w:r>
    </w:p>
    <w:p w:rsidR="00E7170B" w:rsidRPr="00E7170B" w:rsidRDefault="00E7170B" w:rsidP="00E7170B">
      <w:pPr>
        <w:jc w:val="both"/>
        <w:rPr>
          <w:sz w:val="32"/>
          <w:szCs w:val="32"/>
        </w:rPr>
      </w:pPr>
      <w:r w:rsidRPr="00E7170B">
        <w:rPr>
          <w:sz w:val="32"/>
          <w:szCs w:val="32"/>
        </w:rPr>
        <w:t>Il tema dell’edizione 2020 è:</w:t>
      </w:r>
    </w:p>
    <w:p w:rsidR="00E7170B" w:rsidRPr="00E7170B" w:rsidRDefault="00E7170B" w:rsidP="00E7170B">
      <w:pPr>
        <w:jc w:val="center"/>
        <w:rPr>
          <w:b/>
          <w:bCs/>
          <w:color w:val="FF0000"/>
          <w:sz w:val="32"/>
          <w:szCs w:val="32"/>
        </w:rPr>
      </w:pPr>
      <w:r w:rsidRPr="00E7170B">
        <w:rPr>
          <w:b/>
          <w:bCs/>
          <w:color w:val="FF0000"/>
          <w:sz w:val="32"/>
          <w:szCs w:val="32"/>
        </w:rPr>
        <w:t>“NON SI LASCIA INDIETRO NESSUNO…MAI</w:t>
      </w:r>
      <w:r w:rsidRPr="00E7170B">
        <w:rPr>
          <w:b/>
          <w:bCs/>
          <w:color w:val="FF0000"/>
          <w:sz w:val="32"/>
          <w:szCs w:val="32"/>
        </w:rPr>
        <w:t>!”</w:t>
      </w:r>
    </w:p>
    <w:p w:rsidR="00E5419A" w:rsidRDefault="00E7170B" w:rsidP="00E7170B">
      <w:pPr>
        <w:jc w:val="both"/>
        <w:rPr>
          <w:sz w:val="32"/>
          <w:szCs w:val="32"/>
        </w:rPr>
      </w:pPr>
      <w:r>
        <w:rPr>
          <w:sz w:val="32"/>
          <w:szCs w:val="32"/>
        </w:rPr>
        <w:t>Sulla spinta del tema di quest’anno, g</w:t>
      </w:r>
      <w:r w:rsidR="00E1499A" w:rsidRPr="00E5419A">
        <w:rPr>
          <w:sz w:val="32"/>
          <w:szCs w:val="32"/>
        </w:rPr>
        <w:t xml:space="preserve">li studenti delle classi </w:t>
      </w:r>
      <w:r w:rsidR="00E1499A" w:rsidRPr="00E5419A">
        <w:rPr>
          <w:b/>
          <w:bCs/>
          <w:sz w:val="32"/>
          <w:szCs w:val="32"/>
        </w:rPr>
        <w:t>I B, III A e II B dell’IIS FAICCHIO CASTELVENERE</w:t>
      </w:r>
      <w:r w:rsidR="00E1499A" w:rsidRPr="00E5419A">
        <w:rPr>
          <w:sz w:val="32"/>
          <w:szCs w:val="32"/>
        </w:rPr>
        <w:t xml:space="preserve"> </w:t>
      </w:r>
      <w:r w:rsidR="00094246" w:rsidRPr="00E5419A">
        <w:rPr>
          <w:sz w:val="32"/>
          <w:szCs w:val="32"/>
        </w:rPr>
        <w:t xml:space="preserve">hanno partecipato all’evento con attività didattiche </w:t>
      </w:r>
      <w:r w:rsidR="00094246" w:rsidRPr="00E5419A">
        <w:rPr>
          <w:sz w:val="32"/>
          <w:szCs w:val="32"/>
        </w:rPr>
        <w:t>sul tema dell’inclusione di disabilità e di fragilità</w:t>
      </w:r>
      <w:r w:rsidR="00C0032B">
        <w:rPr>
          <w:sz w:val="32"/>
          <w:szCs w:val="32"/>
        </w:rPr>
        <w:t>.</w:t>
      </w:r>
    </w:p>
    <w:p w:rsidR="002707DA" w:rsidRDefault="00E5419A" w:rsidP="00E5419A">
      <w:pPr>
        <w:jc w:val="both"/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 xml:space="preserve">In particolare, </w:t>
      </w:r>
      <w:r w:rsidR="00C0032B">
        <w:rPr>
          <w:sz w:val="32"/>
          <w:szCs w:val="32"/>
        </w:rPr>
        <w:t>c</w:t>
      </w:r>
      <w:r w:rsidRPr="00E5419A">
        <w:rPr>
          <w:sz w:val="32"/>
          <w:szCs w:val="32"/>
        </w:rPr>
        <w:t xml:space="preserve">on la guida della Prof.ssa Senese Giuliana docente di Lingua Inglese hanno </w:t>
      </w:r>
      <w:r>
        <w:rPr>
          <w:sz w:val="32"/>
          <w:szCs w:val="32"/>
        </w:rPr>
        <w:t xml:space="preserve">affrontato la tematica dopo la visione </w:t>
      </w:r>
      <w:r w:rsidR="00C0032B">
        <w:rPr>
          <w:sz w:val="32"/>
          <w:szCs w:val="32"/>
        </w:rPr>
        <w:t xml:space="preserve">in lingua </w:t>
      </w:r>
      <w:r w:rsidR="002707DA">
        <w:rPr>
          <w:sz w:val="32"/>
          <w:szCs w:val="32"/>
        </w:rPr>
        <w:t xml:space="preserve">di </w:t>
      </w:r>
      <w:r w:rsidR="002707DA" w:rsidRPr="002707DA">
        <w:rPr>
          <w:b/>
          <w:bCs/>
          <w:i/>
          <w:iCs/>
          <w:sz w:val="32"/>
          <w:szCs w:val="32"/>
        </w:rPr>
        <w:t>FORREST GUMP</w:t>
      </w:r>
      <w:r w:rsidR="002707DA" w:rsidRPr="002707DA">
        <w:t xml:space="preserve"> </w:t>
      </w:r>
      <w:r w:rsidR="002707DA" w:rsidRPr="002707DA">
        <w:rPr>
          <w:sz w:val="32"/>
          <w:szCs w:val="32"/>
        </w:rPr>
        <w:t>u</w:t>
      </w:r>
      <w:r w:rsidR="002707DA" w:rsidRPr="002707DA">
        <w:rPr>
          <w:sz w:val="32"/>
          <w:szCs w:val="32"/>
        </w:rPr>
        <w:t xml:space="preserve">scito nel 1994 </w:t>
      </w:r>
      <w:r w:rsidR="002707DA" w:rsidRPr="002707DA">
        <w:rPr>
          <w:sz w:val="32"/>
          <w:szCs w:val="32"/>
        </w:rPr>
        <w:t xml:space="preserve">e </w:t>
      </w:r>
      <w:r w:rsidR="002707DA" w:rsidRPr="002707DA">
        <w:rPr>
          <w:sz w:val="32"/>
          <w:szCs w:val="32"/>
        </w:rPr>
        <w:t>vincitore di sei Premi Oscar tra cui Miglior Film, Miglior Regia e Migliore Attore Protagonista è l’emblema della purezza d’animo racchiusa nell’immensa bontà e nell’infinito, ingenuo coraggio del suo personaggio principale.</w:t>
      </w:r>
      <w:r w:rsidR="002707DA">
        <w:rPr>
          <w:b/>
          <w:bCs/>
          <w:i/>
          <w:iCs/>
          <w:sz w:val="32"/>
          <w:szCs w:val="32"/>
        </w:rPr>
        <w:t xml:space="preserve"> </w:t>
      </w:r>
    </w:p>
    <w:p w:rsidR="00190AE9" w:rsidRDefault="00190AE9" w:rsidP="00F6012D">
      <w:pPr>
        <w:jc w:val="center"/>
        <w:rPr>
          <w:b/>
          <w:bCs/>
          <w:i/>
          <w:iCs/>
          <w:sz w:val="40"/>
          <w:szCs w:val="40"/>
        </w:rPr>
      </w:pPr>
    </w:p>
    <w:p w:rsidR="00190AE9" w:rsidRPr="00D203E5" w:rsidRDefault="00E7170B" w:rsidP="00F6012D">
      <w:pPr>
        <w:jc w:val="center"/>
        <w:rPr>
          <w:sz w:val="56"/>
          <w:szCs w:val="56"/>
        </w:rPr>
      </w:pPr>
      <w:r>
        <w:rPr>
          <w:b/>
          <w:bCs/>
          <w:i/>
          <w:iCs/>
          <w:noProof/>
          <w:sz w:val="56"/>
          <w:szCs w:val="56"/>
        </w:rPr>
        <w:drawing>
          <wp:inline distT="0" distB="0" distL="0" distR="0" wp14:anchorId="2E9BE133">
            <wp:extent cx="1920795" cy="1360715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608" cy="1381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203E5">
        <w:rPr>
          <w:b/>
          <w:bCs/>
          <w:i/>
          <w:iCs/>
          <w:sz w:val="56"/>
          <w:szCs w:val="56"/>
        </w:rPr>
        <w:t>“</w:t>
      </w:r>
      <w:r w:rsidR="00F6012D" w:rsidRPr="00D203E5">
        <w:rPr>
          <w:b/>
          <w:bCs/>
          <w:i/>
          <w:iCs/>
          <w:sz w:val="56"/>
          <w:szCs w:val="56"/>
        </w:rPr>
        <w:t>RUN</w:t>
      </w:r>
      <w:r w:rsidR="00C0032B" w:rsidRPr="00D203E5">
        <w:rPr>
          <w:b/>
          <w:bCs/>
          <w:i/>
          <w:iCs/>
          <w:sz w:val="56"/>
          <w:szCs w:val="56"/>
        </w:rPr>
        <w:t>,</w:t>
      </w:r>
      <w:r w:rsidR="00F6012D" w:rsidRPr="00D203E5">
        <w:rPr>
          <w:b/>
          <w:bCs/>
          <w:i/>
          <w:iCs/>
          <w:sz w:val="56"/>
          <w:szCs w:val="56"/>
        </w:rPr>
        <w:t xml:space="preserve"> FORRES</w:t>
      </w:r>
      <w:r w:rsidR="00C0032B" w:rsidRPr="00D203E5">
        <w:rPr>
          <w:b/>
          <w:bCs/>
          <w:i/>
          <w:iCs/>
          <w:sz w:val="56"/>
          <w:szCs w:val="56"/>
        </w:rPr>
        <w:t xml:space="preserve">T, </w:t>
      </w:r>
      <w:r w:rsidR="00F6012D" w:rsidRPr="00D203E5">
        <w:rPr>
          <w:b/>
          <w:bCs/>
          <w:i/>
          <w:iCs/>
          <w:sz w:val="56"/>
          <w:szCs w:val="56"/>
        </w:rPr>
        <w:t>RUN</w:t>
      </w:r>
      <w:r w:rsidR="00F6012D" w:rsidRPr="00D203E5">
        <w:rPr>
          <w:b/>
          <w:bCs/>
          <w:sz w:val="56"/>
          <w:szCs w:val="56"/>
        </w:rPr>
        <w:t>!</w:t>
      </w:r>
      <w:r w:rsidR="00D203E5">
        <w:rPr>
          <w:sz w:val="56"/>
          <w:szCs w:val="56"/>
        </w:rPr>
        <w:t>”</w:t>
      </w:r>
    </w:p>
    <w:p w:rsidR="00190AE9" w:rsidRDefault="00190AE9" w:rsidP="00F6012D">
      <w:pPr>
        <w:jc w:val="center"/>
      </w:pPr>
    </w:p>
    <w:p w:rsidR="00F6012D" w:rsidRPr="006A3B2B" w:rsidRDefault="00190AE9" w:rsidP="00F6012D">
      <w:pPr>
        <w:jc w:val="center"/>
        <w:rPr>
          <w:i/>
          <w:iCs/>
          <w:sz w:val="52"/>
          <w:szCs w:val="52"/>
        </w:rPr>
      </w:pPr>
      <w:r w:rsidRPr="006A3B2B">
        <w:rPr>
          <w:b/>
          <w:bCs/>
          <w:i/>
          <w:iCs/>
          <w:sz w:val="52"/>
          <w:szCs w:val="52"/>
        </w:rPr>
        <w:lastRenderedPageBreak/>
        <w:t>Forrest Gump</w:t>
      </w:r>
      <w:r w:rsidRPr="006A3B2B">
        <w:rPr>
          <w:i/>
          <w:iCs/>
          <w:sz w:val="52"/>
          <w:szCs w:val="52"/>
        </w:rPr>
        <w:t xml:space="preserve"> non si è mai fermato, qualunque cosa fosse capitata, lui correva, andava avanti, superando le barriere, i confini, di qualunque tipo fossero.</w:t>
      </w:r>
    </w:p>
    <w:p w:rsidR="00190AE9" w:rsidRPr="006A3B2B" w:rsidRDefault="00190AE9" w:rsidP="00F6012D">
      <w:pPr>
        <w:jc w:val="center"/>
        <w:rPr>
          <w:b/>
          <w:bCs/>
          <w:sz w:val="52"/>
          <w:szCs w:val="52"/>
        </w:rPr>
      </w:pPr>
    </w:p>
    <w:p w:rsidR="002E1202" w:rsidRDefault="00F6012D" w:rsidP="007C1D20">
      <w:pPr>
        <w:jc w:val="center"/>
        <w:rPr>
          <w:sz w:val="44"/>
          <w:szCs w:val="44"/>
        </w:rPr>
      </w:pPr>
      <w:r w:rsidRPr="006A3B2B">
        <w:rPr>
          <w:i/>
          <w:iCs/>
          <w:sz w:val="52"/>
          <w:szCs w:val="52"/>
        </w:rPr>
        <w:t>N</w:t>
      </w:r>
      <w:r w:rsidR="006B2F29" w:rsidRPr="006A3B2B">
        <w:rPr>
          <w:i/>
          <w:iCs/>
          <w:sz w:val="52"/>
          <w:szCs w:val="52"/>
        </w:rPr>
        <w:t>essuno ha il destino segnato, se trova in sé (e in chi gli sta accanto) la forza (e la possibilità) di superare le proprie difficoltà</w:t>
      </w:r>
      <w:r w:rsidR="006B2F29" w:rsidRPr="002E1202">
        <w:rPr>
          <w:i/>
          <w:iCs/>
          <w:sz w:val="44"/>
          <w:szCs w:val="44"/>
        </w:rPr>
        <w:t>.</w:t>
      </w:r>
      <w:r w:rsidR="009A7620" w:rsidRPr="002E1202">
        <w:rPr>
          <w:sz w:val="44"/>
          <w:szCs w:val="44"/>
        </w:rPr>
        <w:t xml:space="preserve"> </w:t>
      </w:r>
    </w:p>
    <w:p w:rsidR="009A7620" w:rsidRPr="007C1D20" w:rsidRDefault="005F3C17" w:rsidP="007C1D20">
      <w:pPr>
        <w:jc w:val="center"/>
        <w:rPr>
          <w:i/>
          <w:iCs/>
          <w:sz w:val="32"/>
          <w:szCs w:val="32"/>
        </w:rPr>
      </w:pPr>
      <w:bookmarkStart w:id="0" w:name="_GoBack"/>
      <w:bookmarkEnd w:id="0"/>
      <w:r w:rsidRPr="005F3C17">
        <w:drawing>
          <wp:inline distT="0" distB="0" distL="0" distR="0" wp14:anchorId="0D80C93D" wp14:editId="53BDDF31">
            <wp:extent cx="2933700" cy="15621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7620" w:rsidRPr="007C1D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D5"/>
    <w:rsid w:val="0007145B"/>
    <w:rsid w:val="00094246"/>
    <w:rsid w:val="000A132F"/>
    <w:rsid w:val="00143660"/>
    <w:rsid w:val="00190AE9"/>
    <w:rsid w:val="001B530E"/>
    <w:rsid w:val="002707DA"/>
    <w:rsid w:val="002E1202"/>
    <w:rsid w:val="00396403"/>
    <w:rsid w:val="005F3C17"/>
    <w:rsid w:val="006A28C0"/>
    <w:rsid w:val="006A3B2B"/>
    <w:rsid w:val="006B2F29"/>
    <w:rsid w:val="00756ED5"/>
    <w:rsid w:val="007C1D20"/>
    <w:rsid w:val="008164D5"/>
    <w:rsid w:val="008E159F"/>
    <w:rsid w:val="009A7620"/>
    <w:rsid w:val="00C0032B"/>
    <w:rsid w:val="00D203E5"/>
    <w:rsid w:val="00DF21CE"/>
    <w:rsid w:val="00E1499A"/>
    <w:rsid w:val="00E5419A"/>
    <w:rsid w:val="00E7170B"/>
    <w:rsid w:val="00ED314C"/>
    <w:rsid w:val="00F6012D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8B26"/>
  <w15:chartTrackingRefBased/>
  <w15:docId w15:val="{40C4E580-AD78-4C0A-BBAC-7EC7415D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71AFC-1ED6-4571-8747-67EE7A5B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Olibano Family</dc:creator>
  <cp:keywords/>
  <dc:description/>
  <cp:lastModifiedBy>Olibano Family</cp:lastModifiedBy>
  <cp:revision>17</cp:revision>
  <dcterms:created xsi:type="dcterms:W3CDTF">2020-12-02T19:23:00Z</dcterms:created>
  <dcterms:modified xsi:type="dcterms:W3CDTF">2020-12-03T11:41:00Z</dcterms:modified>
</cp:coreProperties>
</file>